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9F" w:rsidRPr="001715B3" w:rsidRDefault="00B2409F" w:rsidP="00B2409F">
      <w:pPr>
        <w:pStyle w:val="a6"/>
      </w:pPr>
      <w:r>
        <w:rPr>
          <w:noProof/>
        </w:rPr>
        <w:drawing>
          <wp:inline distT="0" distB="0" distL="0" distR="0">
            <wp:extent cx="466725" cy="609600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09F" w:rsidRPr="001715B3" w:rsidRDefault="00B2409F" w:rsidP="00B2409F">
      <w:pPr>
        <w:pStyle w:val="a6"/>
      </w:pPr>
      <w:r w:rsidRPr="001715B3">
        <w:t>АДМИНИСТРАЦИЯ ГОРОДА НИЖНЕГО НОВГОРОДА</w:t>
      </w:r>
    </w:p>
    <w:p w:rsidR="00B2409F" w:rsidRPr="00314751" w:rsidRDefault="00B2409F" w:rsidP="00B2409F">
      <w:pPr>
        <w:jc w:val="center"/>
        <w:rPr>
          <w:b/>
          <w:sz w:val="36"/>
          <w:szCs w:val="36"/>
        </w:rPr>
      </w:pPr>
      <w:r w:rsidRPr="00314751">
        <w:rPr>
          <w:b/>
          <w:sz w:val="36"/>
          <w:szCs w:val="36"/>
        </w:rPr>
        <w:t>Департамент образования</w:t>
      </w:r>
    </w:p>
    <w:p w:rsidR="00B2409F" w:rsidRPr="00A7348F" w:rsidRDefault="00B2409F" w:rsidP="00B2409F">
      <w:pPr>
        <w:pStyle w:val="4"/>
        <w:spacing w:before="0"/>
        <w:jc w:val="center"/>
        <w:rPr>
          <w:rFonts w:ascii="Times New Roman" w:hAnsi="Times New Roman"/>
          <w:i w:val="0"/>
          <w:color w:val="auto"/>
        </w:rPr>
      </w:pPr>
      <w:r w:rsidRPr="00A7348F">
        <w:rPr>
          <w:rFonts w:ascii="Times New Roman" w:hAnsi="Times New Roman"/>
          <w:i w:val="0"/>
          <w:color w:val="auto"/>
        </w:rPr>
        <w:t xml:space="preserve">Муниципальное автономное общеобразовательное учреждение </w:t>
      </w:r>
    </w:p>
    <w:p w:rsidR="00B2409F" w:rsidRPr="00A7348F" w:rsidRDefault="00B2409F" w:rsidP="00B2409F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32"/>
          <w:szCs w:val="32"/>
        </w:rPr>
      </w:pPr>
      <w:r w:rsidRPr="00A7348F">
        <w:rPr>
          <w:rFonts w:ascii="Times New Roman" w:hAnsi="Times New Roman"/>
          <w:i w:val="0"/>
          <w:color w:val="auto"/>
        </w:rPr>
        <w:t>«Школа № 190»</w:t>
      </w:r>
    </w:p>
    <w:tbl>
      <w:tblPr>
        <w:tblStyle w:val="a3"/>
        <w:tblpPr w:leftFromText="180" w:rightFromText="180" w:vertAnchor="text" w:horzAnchor="margin" w:tblpY="2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5"/>
        <w:gridCol w:w="4836"/>
      </w:tblGrid>
      <w:tr w:rsidR="00B2409F" w:rsidRPr="00A7348F" w:rsidTr="000820B4">
        <w:trPr>
          <w:trHeight w:val="1708"/>
        </w:trPr>
        <w:tc>
          <w:tcPr>
            <w:tcW w:w="4835" w:type="dxa"/>
          </w:tcPr>
          <w:p w:rsidR="00B2409F" w:rsidRPr="00A7348F" w:rsidRDefault="00B2409F" w:rsidP="000820B4">
            <w:pPr>
              <w:rPr>
                <w:b/>
                <w:sz w:val="28"/>
                <w:szCs w:val="28"/>
              </w:rPr>
            </w:pPr>
            <w:r w:rsidRPr="00797B1D">
              <w:rPr>
                <w:sz w:val="28"/>
                <w:szCs w:val="28"/>
              </w:rPr>
              <w:t xml:space="preserve">Программа принята на педагогическом совете         </w:t>
            </w:r>
            <w:r>
              <w:rPr>
                <w:sz w:val="28"/>
                <w:szCs w:val="28"/>
              </w:rPr>
              <w:t xml:space="preserve">                  МАОУ «Школа № </w:t>
            </w:r>
            <w:r w:rsidRPr="00797B1D">
              <w:rPr>
                <w:sz w:val="28"/>
                <w:szCs w:val="28"/>
              </w:rPr>
              <w:t xml:space="preserve">190»                            протокол  </w:t>
            </w:r>
            <w:r w:rsidRPr="00A7348F">
              <w:rPr>
                <w:sz w:val="28"/>
                <w:szCs w:val="28"/>
              </w:rPr>
              <w:t>№ 9 от 27.08.2020 г</w:t>
            </w:r>
          </w:p>
          <w:p w:rsidR="00B2409F" w:rsidRDefault="00B2409F" w:rsidP="000820B4">
            <w:pPr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B2409F" w:rsidRPr="00A7348F" w:rsidRDefault="00B2409F" w:rsidP="000820B4">
            <w:pPr>
              <w:jc w:val="right"/>
              <w:rPr>
                <w:sz w:val="28"/>
              </w:rPr>
            </w:pPr>
            <w:r w:rsidRPr="00A7348F">
              <w:rPr>
                <w:sz w:val="28"/>
              </w:rPr>
              <w:t xml:space="preserve"> УТВЕРЖДЕНО:                                             </w:t>
            </w:r>
          </w:p>
          <w:p w:rsidR="00B2409F" w:rsidRPr="00A7348F" w:rsidRDefault="00B2409F" w:rsidP="000820B4">
            <w:pPr>
              <w:jc w:val="right"/>
              <w:rPr>
                <w:sz w:val="28"/>
              </w:rPr>
            </w:pPr>
            <w:r w:rsidRPr="00A7348F">
              <w:rPr>
                <w:sz w:val="28"/>
              </w:rPr>
              <w:t>Приказом директора</w:t>
            </w:r>
          </w:p>
          <w:p w:rsidR="00B2409F" w:rsidRPr="00A7348F" w:rsidRDefault="00B2409F" w:rsidP="000820B4">
            <w:pPr>
              <w:jc w:val="right"/>
              <w:rPr>
                <w:sz w:val="28"/>
                <w:szCs w:val="28"/>
              </w:rPr>
            </w:pPr>
            <w:r w:rsidRPr="00A7348F">
              <w:rPr>
                <w:sz w:val="28"/>
              </w:rPr>
              <w:t>от 01.09.2020 № 140-ОД</w:t>
            </w:r>
          </w:p>
        </w:tc>
      </w:tr>
    </w:tbl>
    <w:p w:rsidR="000802F9" w:rsidRDefault="000802F9" w:rsidP="000802F9">
      <w:pPr>
        <w:jc w:val="right"/>
      </w:pPr>
    </w:p>
    <w:p w:rsidR="000802F9" w:rsidRDefault="000802F9" w:rsidP="000802F9">
      <w:pPr>
        <w:jc w:val="right"/>
      </w:pPr>
    </w:p>
    <w:p w:rsidR="000802F9" w:rsidRDefault="000802F9" w:rsidP="000802F9">
      <w:pPr>
        <w:jc w:val="right"/>
      </w:pPr>
    </w:p>
    <w:p w:rsidR="000802F9" w:rsidRDefault="000802F9" w:rsidP="000802F9">
      <w:pPr>
        <w:jc w:val="right"/>
      </w:pPr>
    </w:p>
    <w:p w:rsidR="000802F9" w:rsidRDefault="000802F9" w:rsidP="000802F9">
      <w:pPr>
        <w:jc w:val="right"/>
      </w:pPr>
    </w:p>
    <w:p w:rsidR="000802F9" w:rsidRDefault="000802F9" w:rsidP="000802F9">
      <w:pPr>
        <w:jc w:val="right"/>
      </w:pPr>
    </w:p>
    <w:p w:rsidR="000802F9" w:rsidRDefault="000802F9" w:rsidP="000802F9">
      <w:pPr>
        <w:jc w:val="right"/>
      </w:pPr>
    </w:p>
    <w:p w:rsidR="000802F9" w:rsidRPr="003F7D36" w:rsidRDefault="000802F9" w:rsidP="000802F9">
      <w:pPr>
        <w:jc w:val="right"/>
        <w:rPr>
          <w:sz w:val="40"/>
          <w:szCs w:val="40"/>
        </w:rPr>
      </w:pPr>
    </w:p>
    <w:p w:rsidR="000802F9" w:rsidRPr="003F7D36" w:rsidRDefault="000802F9" w:rsidP="000802F9">
      <w:pPr>
        <w:jc w:val="center"/>
        <w:rPr>
          <w:sz w:val="40"/>
          <w:szCs w:val="40"/>
        </w:rPr>
      </w:pPr>
      <w:r w:rsidRPr="003F7D36">
        <w:rPr>
          <w:b/>
          <w:sz w:val="40"/>
          <w:szCs w:val="40"/>
        </w:rPr>
        <w:t xml:space="preserve">ПРОГРАММА </w:t>
      </w:r>
      <w:r w:rsidRPr="003F7D36">
        <w:rPr>
          <w:b/>
          <w:sz w:val="40"/>
          <w:szCs w:val="40"/>
        </w:rPr>
        <w:br/>
      </w:r>
      <w:r>
        <w:rPr>
          <w:sz w:val="40"/>
          <w:szCs w:val="40"/>
        </w:rPr>
        <w:t>ПСИХОЛОГО-ПЕДАГОГИЧЕСКОГО ВСЕОБУЧА ДЛЯ РОДИТЕЛЕЙ В ВОПРОСАХ ВОСПИТАНИЯ И РАЗВИТИЯ РЕБЕНКА В СВЕТЕ ТРЕБОВАНИЯ ФГОС.</w:t>
      </w:r>
    </w:p>
    <w:p w:rsidR="000802F9" w:rsidRPr="003F7D36" w:rsidRDefault="000802F9" w:rsidP="000802F9">
      <w:pPr>
        <w:rPr>
          <w:b/>
          <w:sz w:val="32"/>
          <w:szCs w:val="32"/>
        </w:rPr>
      </w:pPr>
    </w:p>
    <w:p w:rsidR="000802F9" w:rsidRDefault="000802F9" w:rsidP="000802F9">
      <w:pPr>
        <w:jc w:val="center"/>
      </w:pPr>
    </w:p>
    <w:p w:rsidR="000802F9" w:rsidRDefault="0081270E" w:rsidP="000802F9">
      <w:pPr>
        <w:jc w:val="center"/>
      </w:pPr>
      <w:r>
        <w:t>20</w:t>
      </w:r>
      <w:r w:rsidR="00B2409F">
        <w:t>20</w:t>
      </w:r>
      <w:r>
        <w:t>-20</w:t>
      </w:r>
      <w:r w:rsidR="00B2409F">
        <w:t>21</w:t>
      </w:r>
      <w:r w:rsidR="000802F9">
        <w:t xml:space="preserve"> учебный год.</w:t>
      </w:r>
    </w:p>
    <w:p w:rsidR="000802F9" w:rsidRDefault="000802F9" w:rsidP="000802F9">
      <w:pPr>
        <w:jc w:val="center"/>
      </w:pPr>
    </w:p>
    <w:p w:rsidR="000802F9" w:rsidRDefault="000802F9" w:rsidP="000802F9">
      <w:pPr>
        <w:jc w:val="center"/>
      </w:pPr>
    </w:p>
    <w:p w:rsidR="000802F9" w:rsidRDefault="000802F9" w:rsidP="000802F9">
      <w:pPr>
        <w:jc w:val="center"/>
      </w:pPr>
    </w:p>
    <w:p w:rsidR="000802F9" w:rsidRDefault="000802F9" w:rsidP="000802F9">
      <w:pPr>
        <w:jc w:val="center"/>
      </w:pPr>
    </w:p>
    <w:p w:rsidR="000802F9" w:rsidRDefault="000802F9" w:rsidP="000802F9">
      <w:pPr>
        <w:jc w:val="center"/>
      </w:pPr>
    </w:p>
    <w:p w:rsidR="000802F9" w:rsidRDefault="000802F9" w:rsidP="000802F9">
      <w:pPr>
        <w:jc w:val="center"/>
      </w:pPr>
    </w:p>
    <w:p w:rsidR="000802F9" w:rsidRDefault="000802F9" w:rsidP="000802F9">
      <w:pPr>
        <w:jc w:val="center"/>
      </w:pPr>
    </w:p>
    <w:p w:rsidR="000802F9" w:rsidRDefault="000802F9" w:rsidP="000802F9">
      <w:pPr>
        <w:jc w:val="center"/>
      </w:pPr>
    </w:p>
    <w:p w:rsidR="000802F9" w:rsidRDefault="000802F9" w:rsidP="000802F9">
      <w:pPr>
        <w:jc w:val="center"/>
      </w:pPr>
    </w:p>
    <w:p w:rsidR="000802F9" w:rsidRDefault="000802F9" w:rsidP="000802F9">
      <w:pPr>
        <w:jc w:val="center"/>
      </w:pPr>
    </w:p>
    <w:p w:rsidR="000802F9" w:rsidRDefault="000802F9" w:rsidP="000802F9">
      <w:pPr>
        <w:jc w:val="center"/>
      </w:pPr>
    </w:p>
    <w:p w:rsidR="000802F9" w:rsidRDefault="000802F9" w:rsidP="000802F9">
      <w:pPr>
        <w:jc w:val="center"/>
      </w:pPr>
    </w:p>
    <w:p w:rsidR="000802F9" w:rsidRDefault="000802F9" w:rsidP="000802F9">
      <w:pPr>
        <w:jc w:val="center"/>
      </w:pPr>
    </w:p>
    <w:p w:rsidR="000802F9" w:rsidRDefault="000802F9" w:rsidP="000802F9">
      <w:pPr>
        <w:jc w:val="center"/>
      </w:pPr>
    </w:p>
    <w:p w:rsidR="000802F9" w:rsidRDefault="000802F9" w:rsidP="000802F9">
      <w:pPr>
        <w:jc w:val="center"/>
      </w:pPr>
    </w:p>
    <w:p w:rsidR="000802F9" w:rsidRDefault="000802F9" w:rsidP="000802F9">
      <w:pPr>
        <w:jc w:val="center"/>
      </w:pPr>
    </w:p>
    <w:p w:rsidR="000802F9" w:rsidRDefault="00B2409F" w:rsidP="00B2409F">
      <w:pPr>
        <w:jc w:val="center"/>
      </w:pPr>
      <w:r>
        <w:t>г</w:t>
      </w:r>
      <w:proofErr w:type="gramStart"/>
      <w:r w:rsidR="000802F9">
        <w:t>.Н</w:t>
      </w:r>
      <w:proofErr w:type="gramEnd"/>
      <w:r w:rsidR="000802F9">
        <w:t>ижний Новгород</w:t>
      </w:r>
    </w:p>
    <w:p w:rsidR="000802F9" w:rsidRDefault="0081270E" w:rsidP="000802F9">
      <w:pPr>
        <w:jc w:val="center"/>
      </w:pPr>
      <w:r>
        <w:t>20</w:t>
      </w:r>
      <w:r w:rsidR="00B2409F">
        <w:t>21</w:t>
      </w:r>
      <w:r w:rsidR="000802F9">
        <w:t xml:space="preserve"> год.</w:t>
      </w:r>
    </w:p>
    <w:p w:rsidR="000802F9" w:rsidRDefault="000802F9" w:rsidP="000802F9">
      <w:pPr>
        <w:jc w:val="center"/>
      </w:pPr>
    </w:p>
    <w:p w:rsidR="00B2409F" w:rsidRDefault="00B2409F" w:rsidP="00B2409F">
      <w:bookmarkStart w:id="0" w:name="_GoBack"/>
      <w:bookmarkEnd w:id="0"/>
    </w:p>
    <w:p w:rsidR="000802F9" w:rsidRDefault="000802F9" w:rsidP="00B2409F">
      <w:pPr>
        <w:jc w:val="center"/>
        <w:rPr>
          <w:b/>
        </w:rPr>
      </w:pPr>
      <w:r w:rsidRPr="00712A5A">
        <w:rPr>
          <w:b/>
        </w:rPr>
        <w:lastRenderedPageBreak/>
        <w:t>Пояснительная записка.</w:t>
      </w:r>
    </w:p>
    <w:p w:rsidR="000802F9" w:rsidRDefault="000802F9" w:rsidP="000802F9">
      <w:pPr>
        <w:jc w:val="both"/>
      </w:pPr>
    </w:p>
    <w:p w:rsidR="00883B88" w:rsidRDefault="00883B88" w:rsidP="00883B88">
      <w:pPr>
        <w:shd w:val="clear" w:color="auto" w:fill="FFFFFF"/>
        <w:spacing w:before="100" w:beforeAutospacing="1" w:after="100" w:afterAutospacing="1" w:line="282" w:lineRule="atLeast"/>
        <w:ind w:firstLine="540"/>
        <w:jc w:val="both"/>
        <w:rPr>
          <w:color w:val="341414"/>
        </w:rPr>
      </w:pPr>
      <w:r>
        <w:rPr>
          <w:b/>
          <w:bCs/>
          <w:color w:val="341414"/>
        </w:rPr>
        <w:t>Цель программы:</w:t>
      </w:r>
      <w:r>
        <w:rPr>
          <w:rStyle w:val="apple-converted-space"/>
          <w:b/>
          <w:bCs/>
          <w:color w:val="341414"/>
        </w:rPr>
        <w:t> </w:t>
      </w:r>
      <w:r>
        <w:rPr>
          <w:color w:val="341414"/>
        </w:rPr>
        <w:t>обоснование</w:t>
      </w:r>
      <w:r>
        <w:rPr>
          <w:rStyle w:val="apple-converted-space"/>
          <w:b/>
          <w:bCs/>
          <w:color w:val="341414"/>
        </w:rPr>
        <w:t> </w:t>
      </w:r>
      <w:r>
        <w:rPr>
          <w:color w:val="341414"/>
        </w:rPr>
        <w:t>научно-методического обеспечения педагогического образования родителей.</w:t>
      </w:r>
    </w:p>
    <w:p w:rsidR="00883B88" w:rsidRDefault="00883B88" w:rsidP="00883B88">
      <w:pPr>
        <w:shd w:val="clear" w:color="auto" w:fill="FFFFFF"/>
        <w:spacing w:before="100" w:beforeAutospacing="1" w:after="100" w:afterAutospacing="1" w:line="282" w:lineRule="atLeast"/>
        <w:ind w:firstLine="540"/>
        <w:jc w:val="both"/>
        <w:rPr>
          <w:color w:val="341414"/>
        </w:rPr>
      </w:pPr>
      <w:r>
        <w:rPr>
          <w:b/>
          <w:bCs/>
          <w:color w:val="341414"/>
          <w:spacing w:val="-6"/>
        </w:rPr>
        <w:t>Объект проектирования:</w:t>
      </w:r>
      <w:r>
        <w:rPr>
          <w:rStyle w:val="apple-converted-space"/>
          <w:b/>
          <w:bCs/>
          <w:color w:val="341414"/>
          <w:spacing w:val="-6"/>
        </w:rPr>
        <w:t> </w:t>
      </w:r>
      <w:r>
        <w:rPr>
          <w:color w:val="341414"/>
          <w:spacing w:val="-6"/>
        </w:rPr>
        <w:t>педагогическое образование родителей как целостная система.</w:t>
      </w:r>
    </w:p>
    <w:p w:rsidR="00883B88" w:rsidRDefault="00883B88" w:rsidP="00883B88">
      <w:pPr>
        <w:shd w:val="clear" w:color="auto" w:fill="FFFFFF"/>
        <w:spacing w:before="100" w:beforeAutospacing="1" w:after="100" w:afterAutospacing="1" w:line="282" w:lineRule="atLeast"/>
        <w:ind w:firstLine="540"/>
        <w:jc w:val="both"/>
        <w:rPr>
          <w:color w:val="341414"/>
        </w:rPr>
      </w:pPr>
      <w:r>
        <w:rPr>
          <w:b/>
          <w:bCs/>
          <w:color w:val="341414"/>
        </w:rPr>
        <w:t>Предмет проектирования:</w:t>
      </w:r>
      <w:r>
        <w:rPr>
          <w:rStyle w:val="apple-converted-space"/>
          <w:b/>
          <w:bCs/>
          <w:color w:val="341414"/>
        </w:rPr>
        <w:t> </w:t>
      </w:r>
      <w:r>
        <w:rPr>
          <w:color w:val="341414"/>
        </w:rPr>
        <w:t>содержание, методы и формы</w:t>
      </w:r>
      <w:r>
        <w:rPr>
          <w:rStyle w:val="apple-converted-space"/>
          <w:b/>
          <w:bCs/>
          <w:color w:val="341414"/>
        </w:rPr>
        <w:t> </w:t>
      </w:r>
      <w:r>
        <w:rPr>
          <w:color w:val="341414"/>
        </w:rPr>
        <w:t>педагогического сопровождения родителей.</w:t>
      </w:r>
    </w:p>
    <w:p w:rsidR="000802F9" w:rsidRDefault="000802F9" w:rsidP="00883B88">
      <w:pPr>
        <w:shd w:val="clear" w:color="auto" w:fill="FFFFFF"/>
        <w:spacing w:before="100" w:beforeAutospacing="1" w:after="100" w:afterAutospacing="1" w:line="282" w:lineRule="atLeast"/>
        <w:ind w:firstLine="540"/>
        <w:jc w:val="both"/>
      </w:pPr>
      <w:r>
        <w:t>Взаимодействие с родителями всегда было неотъемлемой и важной частью деятельности школы. Введение федерального государственного образовательного стандарта начального общего образования (ФГОС НОО) придает этому направлению работы принципиально новую значимость, ведь ключевая идея нового стандарта – это общественный договор между личностью, семьей, обществом и государством.</w:t>
      </w:r>
    </w:p>
    <w:p w:rsidR="000802F9" w:rsidRDefault="000802F9" w:rsidP="000802F9">
      <w:pPr>
        <w:jc w:val="both"/>
      </w:pPr>
    </w:p>
    <w:p w:rsidR="000802F9" w:rsidRDefault="000802F9" w:rsidP="000802F9">
      <w:pPr>
        <w:jc w:val="both"/>
      </w:pPr>
      <w:r>
        <w:t xml:space="preserve"> Именно поэтому мы переходим от трехкомпонентной структуры государственного образовательного стандарта (федеральный компонент, региональный (национально-региональный) компонент, компонент образовательного учреждения) к новой структуре ФГОС НОО: обязательная часть и часть формируемая, участниками образовательного процесса, под которыми мы понимаем (согласно п.44 Типового положения об общеобразовательном учреждении) обучающихся, педагогических работников общеобразовательного учреждения, родителей (законных представителей) обучающихся.</w:t>
      </w:r>
    </w:p>
    <w:p w:rsidR="000802F9" w:rsidRDefault="000802F9" w:rsidP="000802F9">
      <w:pPr>
        <w:jc w:val="both"/>
      </w:pPr>
    </w:p>
    <w:p w:rsidR="000802F9" w:rsidRDefault="000802F9" w:rsidP="000802F9">
      <w:pPr>
        <w:jc w:val="both"/>
      </w:pPr>
      <w:r>
        <w:t xml:space="preserve"> В связи с этим особое внимание необходимо уделить нормативному закреплению роли родительской общественности в жизни школы:</w:t>
      </w:r>
    </w:p>
    <w:p w:rsidR="000802F9" w:rsidRDefault="000802F9" w:rsidP="000802F9">
      <w:pPr>
        <w:jc w:val="both"/>
      </w:pPr>
    </w:p>
    <w:p w:rsidR="000802F9" w:rsidRDefault="000802F9" w:rsidP="000802F9">
      <w:pPr>
        <w:jc w:val="both"/>
      </w:pPr>
      <w:r>
        <w:t>Во-первых, это заключение трехстороннего договора о предоставлении общего образования между самим общеобразовательным учреждением, его учредителем и родителями (законными представителями) обучающихся;</w:t>
      </w:r>
    </w:p>
    <w:p w:rsidR="000802F9" w:rsidRDefault="000802F9" w:rsidP="000802F9">
      <w:pPr>
        <w:jc w:val="both"/>
      </w:pPr>
    </w:p>
    <w:p w:rsidR="000802F9" w:rsidRDefault="000802F9" w:rsidP="000802F9">
      <w:pPr>
        <w:jc w:val="both"/>
      </w:pPr>
      <w:r>
        <w:t>Во-вторых, это локальные акты образовательного учреждения, обеспечивающие государственно-общественный характер управления школой;</w:t>
      </w:r>
    </w:p>
    <w:p w:rsidR="000802F9" w:rsidRDefault="000802F9" w:rsidP="000802F9">
      <w:pPr>
        <w:jc w:val="both"/>
      </w:pPr>
    </w:p>
    <w:p w:rsidR="000802F9" w:rsidRDefault="000802F9" w:rsidP="000802F9">
      <w:pPr>
        <w:jc w:val="both"/>
      </w:pPr>
      <w:r>
        <w:t>И, в-третьих, иные договоры, соглашения и т.д., необходимые для жизнедеятельности учреждения, например, соглашение с родителями (законными представителями) обучающихся о персональных данных для ведения электронных дневников и журналов.</w:t>
      </w:r>
    </w:p>
    <w:p w:rsidR="000802F9" w:rsidRDefault="000802F9" w:rsidP="000802F9">
      <w:pPr>
        <w:jc w:val="both"/>
      </w:pPr>
    </w:p>
    <w:p w:rsidR="000802F9" w:rsidRDefault="000802F9" w:rsidP="000802F9">
      <w:pPr>
        <w:jc w:val="both"/>
      </w:pPr>
      <w:r>
        <w:t xml:space="preserve"> Еще одним важным аспектом работы с родительской общественностью в рамках введения ФГОС НОО является информационное сопровождение и просвещение. Действительно, среди родителей еще остается очень высокий процент тех, кто затрудняется ответить на вопрос о ключевых изменениях стандарта и о их роли в его реализации. При этом основным источником информации о ФГОС НОО для родителей являются (согласно проведенному опросу) педагоги</w:t>
      </w:r>
      <w:proofErr w:type="gramStart"/>
      <w:r>
        <w:t xml:space="preserve"> .</w:t>
      </w:r>
      <w:proofErr w:type="gramEnd"/>
      <w:r>
        <w:t xml:space="preserve"> Самым актуальным направлением работы школы с родителями (законными представителями) сегодня является проектирование и реализация основной образовательной программы образовательного учреждения в части, формируемой участниками образовательного процесса, в том числе, во внеурочной деятельности.</w:t>
      </w:r>
    </w:p>
    <w:p w:rsidR="000802F9" w:rsidRDefault="000802F9" w:rsidP="000802F9">
      <w:pPr>
        <w:jc w:val="both"/>
      </w:pPr>
    </w:p>
    <w:p w:rsidR="000802F9" w:rsidRDefault="000802F9" w:rsidP="000802F9">
      <w:pPr>
        <w:jc w:val="both"/>
      </w:pPr>
      <w:r>
        <w:t xml:space="preserve"> Формирование социального заказа начинается заранее (с апреля предшествующего года) путем анкетирования родителей, при этом до них доводится профессиональное мнение специалистов (например, сотрудников психолого-медико-педагогической комиссии), а также информация со стороны администрации школы и будущего классного руководителя относительно </w:t>
      </w:r>
      <w:r>
        <w:lastRenderedPageBreak/>
        <w:t>особенностей выбранной системы учебников, основной образовательной программы школы, ее программы развития, а также программ инновационной деятельности.</w:t>
      </w:r>
    </w:p>
    <w:p w:rsidR="000802F9" w:rsidRDefault="000802F9" w:rsidP="000802F9">
      <w:pPr>
        <w:jc w:val="both"/>
      </w:pPr>
    </w:p>
    <w:p w:rsidR="000802F9" w:rsidRDefault="000802F9" w:rsidP="000802F9">
      <w:pPr>
        <w:jc w:val="both"/>
      </w:pPr>
      <w:r>
        <w:t xml:space="preserve"> Интеграция же родителей непосредственно в процесс реализации основной образовательной программы образовательного учреждения является, на наш взгляд, самой большой проблемой. Как показали предварительные социологические исследования, ожидания педагогов здесь расходятся с фактическим участием родителей в этой деятельности. Несмотря на имеющийся положительный опыт привлечение родителей к реализации внеурочной деятельности (в основном, в рамках общекультурного направлениям развития личности), это говорит о необходимости более активного вовлечения родительской общественности и других социальных партнеров в жизнедеятельность образовательного учреждения и актуальности качественных изменений в характере этих партнеров.</w:t>
      </w:r>
    </w:p>
    <w:p w:rsidR="000802F9" w:rsidRDefault="000802F9" w:rsidP="000802F9">
      <w:pPr>
        <w:jc w:val="both"/>
      </w:pPr>
    </w:p>
    <w:p w:rsidR="000802F9" w:rsidRDefault="000802F9" w:rsidP="000802F9">
      <w:pPr>
        <w:jc w:val="both"/>
      </w:pPr>
      <w:r>
        <w:t>Трехуровневая модель взаимодействия с родителями (законными представителями)обучающихся.</w:t>
      </w:r>
    </w:p>
    <w:p w:rsidR="000802F9" w:rsidRDefault="000802F9" w:rsidP="000802F9">
      <w:pPr>
        <w:jc w:val="both"/>
      </w:pPr>
    </w:p>
    <w:p w:rsidR="000802F9" w:rsidRDefault="000802F9" w:rsidP="000802F9">
      <w:pPr>
        <w:jc w:val="both"/>
      </w:pPr>
      <w:r>
        <w:t xml:space="preserve"> 1-й уровень – информационно-аналитический.</w:t>
      </w:r>
    </w:p>
    <w:p w:rsidR="000802F9" w:rsidRDefault="000802F9" w:rsidP="000802F9">
      <w:pPr>
        <w:jc w:val="both"/>
      </w:pPr>
    </w:p>
    <w:p w:rsidR="000802F9" w:rsidRDefault="000802F9" w:rsidP="000802F9">
      <w:pPr>
        <w:jc w:val="both"/>
      </w:pPr>
      <w:r>
        <w:t xml:space="preserve"> Данный уровень характеризуется не только информированием родительской общественности о жизнедеятельности образовательного учреждения, но и диагностической работой в отношении состава семей, обработкой и анализом имеющейся информации. Результат – информационная открытость внутри общего школьно-семейного пространства.</w:t>
      </w:r>
    </w:p>
    <w:p w:rsidR="000802F9" w:rsidRDefault="000802F9" w:rsidP="000802F9">
      <w:pPr>
        <w:jc w:val="both"/>
      </w:pPr>
    </w:p>
    <w:p w:rsidR="000802F9" w:rsidRDefault="000802F9" w:rsidP="000802F9">
      <w:pPr>
        <w:jc w:val="both"/>
      </w:pPr>
      <w:r>
        <w:t xml:space="preserve"> 2-й уровень – организационный</w:t>
      </w:r>
    </w:p>
    <w:p w:rsidR="000802F9" w:rsidRDefault="000802F9" w:rsidP="000802F9">
      <w:pPr>
        <w:jc w:val="both"/>
      </w:pPr>
    </w:p>
    <w:p w:rsidR="000802F9" w:rsidRDefault="000802F9" w:rsidP="000802F9">
      <w:pPr>
        <w:jc w:val="both"/>
      </w:pPr>
      <w:r>
        <w:t>. Данный уровень предполагает участие родителей (законных представителей) обучающихся в организации и проведении различных мероприятий в рамках образовательного процесса (включая урочную и внеурочную деятельность), а также, с другой стороны, участие образовательного учреждения, его отдельных педагогических работников (педагога-психолога, социального педагога, учителей, выполняющих функции классного руководителя и др.) в решении проблем семейного воспитания. Результат – объединение возможностей и ресурсов школы и родительской общественности для решения обоюдно значимых задач.</w:t>
      </w:r>
    </w:p>
    <w:p w:rsidR="000802F9" w:rsidRDefault="000802F9" w:rsidP="000802F9">
      <w:pPr>
        <w:jc w:val="both"/>
      </w:pPr>
    </w:p>
    <w:p w:rsidR="000802F9" w:rsidRDefault="000802F9" w:rsidP="000802F9">
      <w:pPr>
        <w:jc w:val="both"/>
      </w:pPr>
      <w:r>
        <w:t xml:space="preserve"> 3-й уровень – управленческий.</w:t>
      </w:r>
    </w:p>
    <w:p w:rsidR="000802F9" w:rsidRDefault="000802F9" w:rsidP="000802F9">
      <w:pPr>
        <w:jc w:val="both"/>
      </w:pPr>
    </w:p>
    <w:p w:rsidR="000802F9" w:rsidRDefault="000802F9" w:rsidP="000802F9">
      <w:pPr>
        <w:jc w:val="both"/>
      </w:pPr>
      <w:r>
        <w:t xml:space="preserve"> Данный уровень предполагает участие родителей (законных представителей) обучающихся в процессе выработки и принятия стратегических для образовательного учреждения решений, в формировании уклада школьной жизни</w:t>
      </w:r>
      <w:proofErr w:type="gramStart"/>
      <w:r>
        <w:t xml:space="preserve"> .</w:t>
      </w:r>
      <w:proofErr w:type="gramEnd"/>
    </w:p>
    <w:p w:rsidR="000802F9" w:rsidRDefault="000802F9" w:rsidP="000802F9">
      <w:pPr>
        <w:jc w:val="both"/>
      </w:pPr>
    </w:p>
    <w:p w:rsidR="000802F9" w:rsidRDefault="000802F9" w:rsidP="000802F9">
      <w:pPr>
        <w:jc w:val="both"/>
      </w:pPr>
    </w:p>
    <w:p w:rsidR="000802F9" w:rsidRDefault="000802F9" w:rsidP="000802F9">
      <w:pPr>
        <w:jc w:val="both"/>
      </w:pPr>
    </w:p>
    <w:p w:rsidR="000802F9" w:rsidRDefault="000802F9" w:rsidP="000802F9">
      <w:pPr>
        <w:jc w:val="both"/>
      </w:pPr>
    </w:p>
    <w:p w:rsidR="000802F9" w:rsidRDefault="000802F9" w:rsidP="000802F9">
      <w:pPr>
        <w:jc w:val="both"/>
      </w:pPr>
    </w:p>
    <w:p w:rsidR="000802F9" w:rsidRDefault="000802F9" w:rsidP="000802F9">
      <w:pPr>
        <w:jc w:val="both"/>
      </w:pPr>
    </w:p>
    <w:p w:rsidR="000802F9" w:rsidRDefault="000802F9" w:rsidP="000802F9">
      <w:pPr>
        <w:jc w:val="both"/>
      </w:pPr>
    </w:p>
    <w:p w:rsidR="000802F9" w:rsidRDefault="000802F9" w:rsidP="000802F9">
      <w:pPr>
        <w:jc w:val="both"/>
      </w:pPr>
    </w:p>
    <w:p w:rsidR="000802F9" w:rsidRDefault="000802F9" w:rsidP="000802F9">
      <w:pPr>
        <w:jc w:val="both"/>
      </w:pPr>
    </w:p>
    <w:p w:rsidR="000802F9" w:rsidRDefault="000802F9" w:rsidP="000802F9">
      <w:pPr>
        <w:jc w:val="both"/>
      </w:pPr>
    </w:p>
    <w:p w:rsidR="000802F9" w:rsidRDefault="000802F9" w:rsidP="000802F9">
      <w:pPr>
        <w:jc w:val="both"/>
      </w:pPr>
    </w:p>
    <w:p w:rsidR="000802F9" w:rsidRDefault="000802F9" w:rsidP="000802F9">
      <w:pPr>
        <w:jc w:val="both"/>
      </w:pPr>
    </w:p>
    <w:p w:rsidR="000802F9" w:rsidRDefault="000802F9" w:rsidP="000802F9">
      <w:pPr>
        <w:jc w:val="both"/>
      </w:pPr>
    </w:p>
    <w:p w:rsidR="000802F9" w:rsidRDefault="000802F9" w:rsidP="000802F9">
      <w:pPr>
        <w:jc w:val="both"/>
      </w:pPr>
    </w:p>
    <w:p w:rsidR="000802F9" w:rsidRDefault="000802F9" w:rsidP="000802F9">
      <w:pPr>
        <w:jc w:val="both"/>
      </w:pPr>
    </w:p>
    <w:p w:rsidR="000802F9" w:rsidRDefault="000802F9" w:rsidP="000802F9">
      <w:pPr>
        <w:jc w:val="both"/>
      </w:pPr>
    </w:p>
    <w:p w:rsidR="000802F9" w:rsidRDefault="000802F9" w:rsidP="000802F9">
      <w:pPr>
        <w:jc w:val="both"/>
      </w:pPr>
    </w:p>
    <w:p w:rsidR="000802F9" w:rsidRDefault="000802F9" w:rsidP="000802F9">
      <w:pPr>
        <w:jc w:val="both"/>
      </w:pPr>
    </w:p>
    <w:p w:rsidR="000802F9" w:rsidRDefault="000802F9" w:rsidP="000802F9">
      <w:pPr>
        <w:jc w:val="both"/>
      </w:pPr>
    </w:p>
    <w:tbl>
      <w:tblPr>
        <w:tblStyle w:val="a3"/>
        <w:tblW w:w="0" w:type="auto"/>
        <w:tblLook w:val="04A0"/>
      </w:tblPr>
      <w:tblGrid>
        <w:gridCol w:w="473"/>
        <w:gridCol w:w="2752"/>
        <w:gridCol w:w="2261"/>
        <w:gridCol w:w="4651"/>
      </w:tblGrid>
      <w:tr w:rsidR="00665C82" w:rsidTr="00E57084">
        <w:tc>
          <w:tcPr>
            <w:tcW w:w="473" w:type="dxa"/>
          </w:tcPr>
          <w:p w:rsidR="000802F9" w:rsidRPr="00EF19EC" w:rsidRDefault="000802F9" w:rsidP="00086647">
            <w:pPr>
              <w:jc w:val="center"/>
              <w:rPr>
                <w:b/>
              </w:rPr>
            </w:pPr>
            <w:r w:rsidRPr="00EF19EC">
              <w:rPr>
                <w:b/>
              </w:rPr>
              <w:t>№</w:t>
            </w:r>
          </w:p>
          <w:p w:rsidR="000802F9" w:rsidRPr="00EF19EC" w:rsidRDefault="000802F9" w:rsidP="00086647">
            <w:pPr>
              <w:jc w:val="center"/>
              <w:rPr>
                <w:b/>
              </w:rPr>
            </w:pPr>
            <w:r w:rsidRPr="00EF19EC">
              <w:rPr>
                <w:b/>
              </w:rPr>
              <w:t>п/п</w:t>
            </w:r>
          </w:p>
        </w:tc>
        <w:tc>
          <w:tcPr>
            <w:tcW w:w="2752" w:type="dxa"/>
          </w:tcPr>
          <w:p w:rsidR="000802F9" w:rsidRPr="00EF19EC" w:rsidRDefault="000802F9" w:rsidP="00086647">
            <w:pPr>
              <w:jc w:val="center"/>
              <w:rPr>
                <w:b/>
              </w:rPr>
            </w:pPr>
            <w:r w:rsidRPr="00EF19EC">
              <w:rPr>
                <w:b/>
              </w:rPr>
              <w:t>Тема</w:t>
            </w:r>
          </w:p>
        </w:tc>
        <w:tc>
          <w:tcPr>
            <w:tcW w:w="2261" w:type="dxa"/>
          </w:tcPr>
          <w:p w:rsidR="000802F9" w:rsidRPr="00EF19EC" w:rsidRDefault="000802F9" w:rsidP="00086647">
            <w:pPr>
              <w:jc w:val="center"/>
              <w:rPr>
                <w:b/>
              </w:rPr>
            </w:pPr>
            <w:r w:rsidRPr="00EF19EC">
              <w:rPr>
                <w:b/>
              </w:rPr>
              <w:t>Цель</w:t>
            </w:r>
          </w:p>
        </w:tc>
        <w:tc>
          <w:tcPr>
            <w:tcW w:w="4651" w:type="dxa"/>
          </w:tcPr>
          <w:p w:rsidR="000802F9" w:rsidRPr="00EF19EC" w:rsidRDefault="000802F9" w:rsidP="00086647">
            <w:pPr>
              <w:jc w:val="center"/>
              <w:rPr>
                <w:b/>
              </w:rPr>
            </w:pPr>
            <w:r w:rsidRPr="00EF19EC">
              <w:rPr>
                <w:b/>
              </w:rPr>
              <w:t>Содержание</w:t>
            </w:r>
          </w:p>
        </w:tc>
      </w:tr>
      <w:tr w:rsidR="000802F9" w:rsidTr="00086647">
        <w:tc>
          <w:tcPr>
            <w:tcW w:w="10137" w:type="dxa"/>
            <w:gridSpan w:val="4"/>
          </w:tcPr>
          <w:p w:rsidR="000802F9" w:rsidRPr="00EF19EC" w:rsidRDefault="000802F9" w:rsidP="00086647">
            <w:pPr>
              <w:jc w:val="center"/>
              <w:rPr>
                <w:b/>
                <w:i/>
              </w:rPr>
            </w:pPr>
            <w:r w:rsidRPr="00EF19EC">
              <w:rPr>
                <w:b/>
                <w:i/>
              </w:rPr>
              <w:t>1 КЛАСС</w:t>
            </w:r>
          </w:p>
        </w:tc>
      </w:tr>
      <w:tr w:rsidR="001335D9" w:rsidTr="00E57084">
        <w:tc>
          <w:tcPr>
            <w:tcW w:w="473" w:type="dxa"/>
          </w:tcPr>
          <w:p w:rsidR="000802F9" w:rsidRDefault="000802F9" w:rsidP="00086647">
            <w:pPr>
              <w:jc w:val="both"/>
            </w:pPr>
            <w:r>
              <w:t>1</w:t>
            </w:r>
          </w:p>
        </w:tc>
        <w:tc>
          <w:tcPr>
            <w:tcW w:w="2752" w:type="dxa"/>
          </w:tcPr>
          <w:p w:rsidR="000802F9" w:rsidRDefault="0098373C" w:rsidP="00086647">
            <w:pPr>
              <w:jc w:val="both"/>
            </w:pPr>
            <w:r>
              <w:rPr>
                <w:b/>
                <w:bCs/>
                <w:color w:val="341414"/>
              </w:rPr>
              <w:t>Что нужно знать родителям, если их ребенок пошел в</w:t>
            </w:r>
            <w:r>
              <w:rPr>
                <w:rStyle w:val="apple-converted-space"/>
                <w:b/>
                <w:bCs/>
                <w:color w:val="341414"/>
              </w:rPr>
              <w:t> </w:t>
            </w:r>
            <w:r>
              <w:rPr>
                <w:b/>
                <w:bCs/>
                <w:color w:val="341414"/>
                <w:lang w:val="en-US"/>
              </w:rPr>
              <w:t>I</w:t>
            </w:r>
            <w:r>
              <w:rPr>
                <w:rStyle w:val="apple-converted-space"/>
                <w:b/>
                <w:bCs/>
                <w:color w:val="341414"/>
              </w:rPr>
              <w:t> </w:t>
            </w:r>
            <w:r>
              <w:rPr>
                <w:b/>
                <w:bCs/>
                <w:color w:val="341414"/>
              </w:rPr>
              <w:t>класс, или</w:t>
            </w:r>
            <w:proofErr w:type="gramStart"/>
            <w:r>
              <w:rPr>
                <w:rStyle w:val="apple-converted-space"/>
                <w:b/>
                <w:bCs/>
                <w:color w:val="341414"/>
              </w:rPr>
              <w:t xml:space="preserve">  </w:t>
            </w:r>
            <w:r>
              <w:rPr>
                <w:rStyle w:val="grame"/>
                <w:b/>
                <w:bCs/>
                <w:color w:val="341414"/>
              </w:rPr>
              <w:t>В</w:t>
            </w:r>
            <w:proofErr w:type="gramEnd"/>
            <w:r>
              <w:rPr>
                <w:b/>
                <w:bCs/>
                <w:color w:val="341414"/>
              </w:rPr>
              <w:t>новь за школьной партой</w:t>
            </w:r>
          </w:p>
        </w:tc>
        <w:tc>
          <w:tcPr>
            <w:tcW w:w="2261" w:type="dxa"/>
          </w:tcPr>
          <w:p w:rsidR="0098373C" w:rsidRDefault="0098373C" w:rsidP="0098373C">
            <w:pPr>
              <w:shd w:val="clear" w:color="auto" w:fill="FFFFFF"/>
              <w:spacing w:before="100" w:beforeAutospacing="1" w:after="100" w:afterAutospacing="1" w:line="163" w:lineRule="atLeast"/>
              <w:ind w:firstLine="539"/>
              <w:jc w:val="both"/>
              <w:rPr>
                <w:color w:val="341414"/>
              </w:rPr>
            </w:pPr>
            <w:r>
              <w:rPr>
                <w:color w:val="341414"/>
              </w:rPr>
              <w:t>ознакомить родителей с психолого-педагогическими особенностями развития детей младшего школьного возраста, предложить практические рекомендации.</w:t>
            </w:r>
          </w:p>
          <w:p w:rsidR="000802F9" w:rsidRDefault="000802F9" w:rsidP="00086647">
            <w:pPr>
              <w:jc w:val="both"/>
            </w:pPr>
          </w:p>
        </w:tc>
        <w:tc>
          <w:tcPr>
            <w:tcW w:w="4651" w:type="dxa"/>
          </w:tcPr>
          <w:p w:rsidR="000802F9" w:rsidRDefault="0098373C" w:rsidP="005313CC">
            <w:pPr>
              <w:shd w:val="clear" w:color="auto" w:fill="FFFFFF"/>
              <w:spacing w:before="100" w:beforeAutospacing="1" w:after="100" w:afterAutospacing="1" w:line="163" w:lineRule="atLeast"/>
              <w:ind w:firstLine="539"/>
              <w:jc w:val="both"/>
            </w:pPr>
            <w:r>
              <w:rPr>
                <w:color w:val="341414"/>
              </w:rPr>
              <w:t>Младший школьный возраст как жизненно важный этап в интеллектуальном развитии детей. Основные направления преобразования мышления в течение первых лет обучения в школе. Способы стимулирования интеллектуального развития детей этого возраста. Необходимость комплексного формирования всех видов интеллектуальной деятельности у детей младшего школьного возраста. Основные виды деятельности младших школьников: учение, труд, общение и игра. Особая роль учебной деятельности в развитии ребенка этого возраста. Сочетание различных видов деятельности как условие оптимального развития ребенка. Превращение познавательных процессов (восприятия, внимания, памяти)</w:t>
            </w:r>
            <w:r>
              <w:rPr>
                <w:rStyle w:val="apple-converted-space"/>
                <w:color w:val="341414"/>
              </w:rPr>
              <w:t> </w:t>
            </w:r>
            <w:proofErr w:type="gramStart"/>
            <w:r>
              <w:rPr>
                <w:rStyle w:val="grame"/>
                <w:color w:val="341414"/>
              </w:rPr>
              <w:t>из</w:t>
            </w:r>
            <w:proofErr w:type="gramEnd"/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непосредственных в опосредствованные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и из непроизвольных в произвольно регулируемые. Условия ускоренного развития и совершенствования речи младших школьников. Кризис семи лет.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rStyle w:val="grame"/>
                <w:color w:val="341414"/>
              </w:rPr>
              <w:t>Негативная симптоматика кризиса: упрямство, строптивость, негативизм, искусственность поведения, паясничанье, вертлявость, клоунада.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Стратегия поведения родителей.</w:t>
            </w:r>
          </w:p>
        </w:tc>
      </w:tr>
      <w:tr w:rsidR="001335D9" w:rsidTr="00E57084">
        <w:tc>
          <w:tcPr>
            <w:tcW w:w="473" w:type="dxa"/>
          </w:tcPr>
          <w:p w:rsidR="000802F9" w:rsidRDefault="0098373C" w:rsidP="00086647">
            <w:pPr>
              <w:jc w:val="both"/>
            </w:pPr>
            <w:r>
              <w:t>2</w:t>
            </w:r>
          </w:p>
        </w:tc>
        <w:tc>
          <w:tcPr>
            <w:tcW w:w="2752" w:type="dxa"/>
          </w:tcPr>
          <w:p w:rsidR="000802F9" w:rsidRDefault="00E66B4E" w:rsidP="00086647">
            <w:pPr>
              <w:jc w:val="both"/>
            </w:pPr>
            <w:r>
              <w:rPr>
                <w:b/>
                <w:bCs/>
                <w:color w:val="341414"/>
              </w:rPr>
              <w:t>Формирование личности в младшем школьном возрасте</w:t>
            </w:r>
          </w:p>
        </w:tc>
        <w:tc>
          <w:tcPr>
            <w:tcW w:w="2261" w:type="dxa"/>
          </w:tcPr>
          <w:p w:rsidR="00E66B4E" w:rsidRDefault="00E66B4E" w:rsidP="00E66B4E">
            <w:pPr>
              <w:shd w:val="clear" w:color="auto" w:fill="FFFFFF"/>
              <w:spacing w:before="100" w:beforeAutospacing="1" w:after="100" w:afterAutospacing="1" w:line="163" w:lineRule="atLeast"/>
              <w:ind w:firstLine="539"/>
              <w:jc w:val="both"/>
              <w:rPr>
                <w:color w:val="341414"/>
              </w:rPr>
            </w:pPr>
            <w:r>
              <w:rPr>
                <w:color w:val="341414"/>
              </w:rPr>
              <w:t>ознакомить родительский коллектив с особенностями формирования личности и отдельных личностных качеств ребенка в младшем школьном возрасте.</w:t>
            </w:r>
          </w:p>
          <w:p w:rsidR="000802F9" w:rsidRDefault="000802F9" w:rsidP="00086647">
            <w:pPr>
              <w:jc w:val="both"/>
            </w:pPr>
          </w:p>
        </w:tc>
        <w:tc>
          <w:tcPr>
            <w:tcW w:w="4651" w:type="dxa"/>
          </w:tcPr>
          <w:p w:rsidR="000802F9" w:rsidRDefault="00E66B4E" w:rsidP="005313CC">
            <w:pPr>
              <w:shd w:val="clear" w:color="auto" w:fill="FFFFFF"/>
              <w:spacing w:before="100" w:beforeAutospacing="1" w:after="100" w:afterAutospacing="1" w:line="163" w:lineRule="atLeast"/>
              <w:ind w:firstLine="539"/>
              <w:jc w:val="both"/>
            </w:pPr>
            <w:r>
              <w:rPr>
                <w:color w:val="341414"/>
              </w:rPr>
              <w:t>Младший школьный возраст – время закрепления мотива достижения успехов в качестве устойчивого личностного свойства человека. Усиление сознательного контроля и волевой регуляции деятельности. Предупреждение мотива избегания неудачи. Формирование адекватной самооценки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 xml:space="preserve">и нормального уровня притязаний ребенка. Условия формирования и закрепления трудолюбия как качества личности в младшем школьном возрасте. Развитие самостоятельности ребенка. Изменение системы взаимоотношений ребенка с окружающими людьми при поступлении в школу. Осознание ребенком своего личного отношения к миру, изменение </w:t>
            </w:r>
            <w:r>
              <w:rPr>
                <w:color w:val="341414"/>
              </w:rPr>
              <w:lastRenderedPageBreak/>
              <w:t>содержания внутренней позиции детей, которое в большей степени связано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rStyle w:val="grame"/>
                <w:color w:val="341414"/>
              </w:rPr>
              <w:t>со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взаимоотношениями с другими людьми, особенно сверстниками. Влияние характера отношений с одноклассниками на эмоциональное состояние ребенка.</w:t>
            </w:r>
          </w:p>
        </w:tc>
      </w:tr>
      <w:tr w:rsidR="001335D9" w:rsidTr="00E57084">
        <w:tc>
          <w:tcPr>
            <w:tcW w:w="473" w:type="dxa"/>
          </w:tcPr>
          <w:p w:rsidR="000802F9" w:rsidRDefault="00E66B4E" w:rsidP="00086647">
            <w:pPr>
              <w:jc w:val="both"/>
            </w:pPr>
            <w:r>
              <w:lastRenderedPageBreak/>
              <w:t>3</w:t>
            </w:r>
          </w:p>
        </w:tc>
        <w:tc>
          <w:tcPr>
            <w:tcW w:w="2752" w:type="dxa"/>
          </w:tcPr>
          <w:p w:rsidR="00E66B4E" w:rsidRDefault="00E66B4E" w:rsidP="00E66B4E">
            <w:pPr>
              <w:shd w:val="clear" w:color="auto" w:fill="FFFFFF"/>
              <w:spacing w:before="100" w:beforeAutospacing="1" w:after="100" w:afterAutospacing="1" w:line="163" w:lineRule="atLeast"/>
              <w:ind w:firstLine="539"/>
              <w:jc w:val="both"/>
              <w:rPr>
                <w:color w:val="341414"/>
              </w:rPr>
            </w:pPr>
            <w:r>
              <w:rPr>
                <w:b/>
                <w:bCs/>
                <w:color w:val="341414"/>
              </w:rPr>
              <w:t>Трудности адаптации первоклассников к школе. Как их преодолеть</w:t>
            </w:r>
          </w:p>
          <w:p w:rsidR="000802F9" w:rsidRDefault="000802F9" w:rsidP="00086647">
            <w:pPr>
              <w:jc w:val="both"/>
            </w:pPr>
          </w:p>
        </w:tc>
        <w:tc>
          <w:tcPr>
            <w:tcW w:w="2261" w:type="dxa"/>
          </w:tcPr>
          <w:p w:rsidR="000802F9" w:rsidRDefault="00E66B4E" w:rsidP="00086647">
            <w:pPr>
              <w:jc w:val="both"/>
            </w:pPr>
            <w:r>
              <w:rPr>
                <w:color w:val="341414"/>
              </w:rPr>
              <w:t>ознакомить родителей с трудностями периода адаптации детей к школе в первый год обучения, предложить практические советы по их устранению</w:t>
            </w:r>
          </w:p>
        </w:tc>
        <w:tc>
          <w:tcPr>
            <w:tcW w:w="4651" w:type="dxa"/>
          </w:tcPr>
          <w:p w:rsidR="000802F9" w:rsidRDefault="001A25EA" w:rsidP="005313CC">
            <w:pPr>
              <w:shd w:val="clear" w:color="auto" w:fill="FFFFFF"/>
              <w:spacing w:before="100" w:beforeAutospacing="1" w:after="100" w:afterAutospacing="1" w:line="163" w:lineRule="atLeast"/>
              <w:ind w:firstLine="539"/>
              <w:jc w:val="both"/>
            </w:pPr>
            <w:r>
              <w:rPr>
                <w:color w:val="341414"/>
              </w:rPr>
              <w:t>Первый класс – праздник и стресс. Психологические трудности адаптации первоклассников к школе. Физиологические трудности адаптации первоклассника к школе. Основные проблемы адаптационного периода: включение в новую деятельность, вхождение в новую систему отношений, привыкание к непривычному режиму дня и работы, появление новых обязанностей, необходимость проявления таких качеств личности, как дисциплинированность, ответственность, настойчивость, усидчивость, работоспособность и трудолюбие. Пути преодоления трудностей адаптационного периода к школе.</w:t>
            </w:r>
          </w:p>
        </w:tc>
      </w:tr>
      <w:tr w:rsidR="001335D9" w:rsidTr="00E57084">
        <w:tc>
          <w:tcPr>
            <w:tcW w:w="473" w:type="dxa"/>
          </w:tcPr>
          <w:p w:rsidR="000802F9" w:rsidRDefault="001A25EA" w:rsidP="00086647">
            <w:pPr>
              <w:jc w:val="both"/>
            </w:pPr>
            <w:r>
              <w:t>4</w:t>
            </w:r>
          </w:p>
        </w:tc>
        <w:tc>
          <w:tcPr>
            <w:tcW w:w="2752" w:type="dxa"/>
          </w:tcPr>
          <w:p w:rsidR="000802F9" w:rsidRDefault="001A25EA" w:rsidP="00086647">
            <w:pPr>
              <w:jc w:val="both"/>
            </w:pPr>
            <w:r>
              <w:rPr>
                <w:b/>
                <w:bCs/>
                <w:color w:val="341414"/>
                <w:spacing w:val="-6"/>
              </w:rPr>
              <w:t>Влияние здорового образа жизни на развитие и воспитание первоклассника</w:t>
            </w:r>
          </w:p>
        </w:tc>
        <w:tc>
          <w:tcPr>
            <w:tcW w:w="2261" w:type="dxa"/>
          </w:tcPr>
          <w:p w:rsidR="001A25EA" w:rsidRDefault="001A25EA" w:rsidP="001A25EA">
            <w:pPr>
              <w:shd w:val="clear" w:color="auto" w:fill="FFFFFF"/>
              <w:spacing w:before="100" w:beforeAutospacing="1" w:after="100" w:afterAutospacing="1" w:line="163" w:lineRule="atLeast"/>
              <w:jc w:val="both"/>
              <w:rPr>
                <w:color w:val="341414"/>
              </w:rPr>
            </w:pPr>
            <w:r>
              <w:rPr>
                <w:color w:val="341414"/>
                <w:spacing w:val="-6"/>
              </w:rPr>
              <w:t>определить понятие «здоровый образ жизни» и его влияние на развитие и воспитание ребенка; предложить рекомендации по организации здорового образа жизни ребенка.</w:t>
            </w:r>
          </w:p>
          <w:p w:rsidR="000802F9" w:rsidRDefault="000802F9" w:rsidP="00086647">
            <w:pPr>
              <w:jc w:val="both"/>
            </w:pPr>
          </w:p>
        </w:tc>
        <w:tc>
          <w:tcPr>
            <w:tcW w:w="4651" w:type="dxa"/>
          </w:tcPr>
          <w:p w:rsidR="000802F9" w:rsidRDefault="001A25EA" w:rsidP="005313CC">
            <w:pPr>
              <w:shd w:val="clear" w:color="auto" w:fill="FFFFFF"/>
              <w:spacing w:before="100" w:beforeAutospacing="1" w:after="100" w:afterAutospacing="1" w:line="163" w:lineRule="atLeast"/>
              <w:ind w:firstLine="539"/>
              <w:jc w:val="both"/>
            </w:pPr>
            <w:r>
              <w:rPr>
                <w:color w:val="341414"/>
              </w:rPr>
              <w:t>Здоровый образ жизни: понятие, структурные компоненты. Значимость воспитания здорового образа жизни первоклассника. Причины нарушения здоровья ребенка в школе: стрессовая тактика педагогического воздействия, несоответствие технологий и методик обучения функциональным возрастным возможностям детей, интенсификация учебного процесса, нерациональная организация учебного процесса и самостоятельной работы ученика. Психолого-педагогические рекомендации родителям первоклассников по сохранению здоровья детей. Режим дня – основа сохранения и укрепления здоровья первоклассника.</w:t>
            </w:r>
          </w:p>
        </w:tc>
      </w:tr>
      <w:tr w:rsidR="001335D9" w:rsidTr="00E57084">
        <w:tc>
          <w:tcPr>
            <w:tcW w:w="473" w:type="dxa"/>
          </w:tcPr>
          <w:p w:rsidR="000802F9" w:rsidRDefault="001A25EA" w:rsidP="00086647">
            <w:pPr>
              <w:jc w:val="both"/>
            </w:pPr>
            <w:r>
              <w:t>5</w:t>
            </w:r>
          </w:p>
        </w:tc>
        <w:tc>
          <w:tcPr>
            <w:tcW w:w="2752" w:type="dxa"/>
          </w:tcPr>
          <w:p w:rsidR="000802F9" w:rsidRDefault="001A25EA" w:rsidP="00086647">
            <w:pPr>
              <w:jc w:val="both"/>
            </w:pPr>
            <w:r>
              <w:rPr>
                <w:b/>
                <w:bCs/>
                <w:color w:val="341414"/>
              </w:rPr>
              <w:t>Учение – основной вид деятельности младшего школьника. Как родителям помочь ребенку в учебе</w:t>
            </w:r>
          </w:p>
        </w:tc>
        <w:tc>
          <w:tcPr>
            <w:tcW w:w="2261" w:type="dxa"/>
          </w:tcPr>
          <w:p w:rsidR="000802F9" w:rsidRDefault="001A25EA" w:rsidP="00086647">
            <w:pPr>
              <w:jc w:val="both"/>
            </w:pPr>
            <w:r>
              <w:rPr>
                <w:color w:val="341414"/>
              </w:rPr>
              <w:t>обозначить проблемы детей в учебе; дать рекомендации по организации помощи ребенку в учебе.</w:t>
            </w:r>
          </w:p>
        </w:tc>
        <w:tc>
          <w:tcPr>
            <w:tcW w:w="4651" w:type="dxa"/>
          </w:tcPr>
          <w:p w:rsidR="001A25EA" w:rsidRDefault="001A25EA" w:rsidP="005313CC">
            <w:pPr>
              <w:shd w:val="clear" w:color="auto" w:fill="FFFFFF"/>
              <w:spacing w:before="100" w:beforeAutospacing="1" w:after="100" w:afterAutospacing="1" w:line="163" w:lineRule="atLeast"/>
              <w:ind w:firstLine="539"/>
              <w:jc w:val="both"/>
            </w:pPr>
            <w:r>
              <w:rPr>
                <w:color w:val="341414"/>
              </w:rPr>
              <w:t xml:space="preserve">Новая социальная позиция: ребенок становится учеником, т.е. участником учебной деятельности, которая требует большого напряжения сил, воли, интеллекта. Общая стратегия поведения родителей в целях помощи детям для их более успешного обучения. Влияние родителей на мотивацию учения ребенка. Почему особенно важно на первоначальном этапе обучения обеспечить ученику успех. Практические рекомендации по оказанию помощи ребенку в учебе, при подготовке домашнего задания. Советы родителям </w:t>
            </w:r>
            <w:r>
              <w:rPr>
                <w:color w:val="341414"/>
              </w:rPr>
              <w:lastRenderedPageBreak/>
              <w:t>для поддержания познавательного интереса в домашних условиях.</w:t>
            </w:r>
          </w:p>
        </w:tc>
      </w:tr>
      <w:tr w:rsidR="001335D9" w:rsidTr="00E57084">
        <w:tc>
          <w:tcPr>
            <w:tcW w:w="473" w:type="dxa"/>
          </w:tcPr>
          <w:p w:rsidR="000802F9" w:rsidRDefault="001A25EA" w:rsidP="00086647">
            <w:pPr>
              <w:jc w:val="both"/>
            </w:pPr>
            <w:r>
              <w:lastRenderedPageBreak/>
              <w:t>6</w:t>
            </w:r>
          </w:p>
        </w:tc>
        <w:tc>
          <w:tcPr>
            <w:tcW w:w="2752" w:type="dxa"/>
          </w:tcPr>
          <w:p w:rsidR="000802F9" w:rsidRDefault="001A25EA" w:rsidP="00086647">
            <w:pPr>
              <w:jc w:val="both"/>
            </w:pPr>
            <w:r>
              <w:rPr>
                <w:b/>
                <w:bCs/>
                <w:color w:val="341414"/>
              </w:rPr>
              <w:t>Игра и труд в жизни младшего школьника</w:t>
            </w:r>
          </w:p>
        </w:tc>
        <w:tc>
          <w:tcPr>
            <w:tcW w:w="2261" w:type="dxa"/>
          </w:tcPr>
          <w:p w:rsidR="000802F9" w:rsidRDefault="001A25EA" w:rsidP="00086647">
            <w:pPr>
              <w:jc w:val="both"/>
            </w:pPr>
            <w:r>
              <w:rPr>
                <w:color w:val="341414"/>
              </w:rPr>
              <w:t>определить место и значение игры и труда в жизни младшего школьника; предложить рекомендации по организации игровой и трудовой деятельности ребенка младшего школьного возраста</w:t>
            </w:r>
          </w:p>
        </w:tc>
        <w:tc>
          <w:tcPr>
            <w:tcW w:w="4651" w:type="dxa"/>
          </w:tcPr>
          <w:p w:rsidR="000802F9" w:rsidRDefault="00B252CB" w:rsidP="005313CC">
            <w:pPr>
              <w:shd w:val="clear" w:color="auto" w:fill="FFFFFF"/>
              <w:spacing w:before="100" w:beforeAutospacing="1" w:after="100" w:afterAutospacing="1" w:line="163" w:lineRule="atLeast"/>
              <w:ind w:firstLine="539"/>
              <w:jc w:val="both"/>
            </w:pPr>
            <w:r>
              <w:rPr>
                <w:color w:val="341414"/>
                <w:spacing w:val="-4"/>
              </w:rPr>
              <w:t>Значение игры в жизни младшего школьника. Возможности игровой деятельности для младшего школьника. Изменение характера игр детей в младшем школьном возрасте. Появление и распространение игр-соревнований и конструкторских игр, способствующих развитию у детей деловых и интеллектуальных качеств. Развивающее значение детских спортивных игр. Игра как идеальная форма совместной жизни ребенка и взрослого. Игра – первичный и продуктивный способ пробуждения творческих потенций; мнимая ситуация, создаваемая для воплощения ребенком своей роли в жизни. Приучение ребенка к труду. Развивающие виды трудовой деятельности. Организация детского труда в школе и дома. Труд как инициативная, самостоятельная и творческая работа. Необходимость детского труда и способы его стимулирования.</w:t>
            </w:r>
          </w:p>
        </w:tc>
      </w:tr>
      <w:tr w:rsidR="00E57084" w:rsidTr="00E57084">
        <w:tc>
          <w:tcPr>
            <w:tcW w:w="473" w:type="dxa"/>
          </w:tcPr>
          <w:p w:rsidR="0098373C" w:rsidRDefault="00B252CB" w:rsidP="00086647">
            <w:pPr>
              <w:jc w:val="both"/>
            </w:pPr>
            <w:r>
              <w:t>7</w:t>
            </w:r>
          </w:p>
        </w:tc>
        <w:tc>
          <w:tcPr>
            <w:tcW w:w="2752" w:type="dxa"/>
          </w:tcPr>
          <w:p w:rsidR="00B252CB" w:rsidRDefault="00B252CB" w:rsidP="00B252CB">
            <w:pPr>
              <w:shd w:val="clear" w:color="auto" w:fill="FFFFFF"/>
              <w:spacing w:before="100" w:beforeAutospacing="1" w:after="100" w:afterAutospacing="1" w:line="282" w:lineRule="atLeast"/>
              <w:ind w:firstLine="540"/>
              <w:jc w:val="both"/>
              <w:rPr>
                <w:color w:val="341414"/>
              </w:rPr>
            </w:pPr>
            <w:r>
              <w:rPr>
                <w:b/>
                <w:bCs/>
                <w:color w:val="341414"/>
              </w:rPr>
              <w:t>Воспитание нравственных привычек и культуры поведения младшего школьника</w:t>
            </w:r>
          </w:p>
          <w:p w:rsidR="0098373C" w:rsidRDefault="0098373C" w:rsidP="00086647">
            <w:pPr>
              <w:jc w:val="both"/>
            </w:pPr>
          </w:p>
        </w:tc>
        <w:tc>
          <w:tcPr>
            <w:tcW w:w="2261" w:type="dxa"/>
          </w:tcPr>
          <w:p w:rsidR="0098373C" w:rsidRDefault="00B252CB" w:rsidP="00086647">
            <w:pPr>
              <w:jc w:val="both"/>
            </w:pPr>
            <w:r>
              <w:rPr>
                <w:color w:val="341414"/>
              </w:rPr>
              <w:t>предложить родителям практические рекомендации по воспитанию нравственных привычек и культуры поведения детей.</w:t>
            </w:r>
          </w:p>
        </w:tc>
        <w:tc>
          <w:tcPr>
            <w:tcW w:w="4651" w:type="dxa"/>
          </w:tcPr>
          <w:p w:rsidR="0098373C" w:rsidRDefault="00B252CB" w:rsidP="00B252CB">
            <w:pPr>
              <w:jc w:val="both"/>
            </w:pPr>
            <w:r>
              <w:rPr>
                <w:color w:val="341414"/>
              </w:rPr>
              <w:t>Возраст 7-8 лет – благоприятный период для усвоения моральных норм. Психологическая готовность младшего школьника к пониманию смысла норм, правил и к их выполнению. Переход от нравственного реализма к нравственному релятивизму – к пониманию относительности существующих норм. Особенности нравственных суждений детей – реалистов и релятивистов. Нравственные привычки и способы их воспитания. Культура поведения ребенка и пути ее воспитания. Положительный пример родителей. Как помочь детям освоить нормы, правила, запреты, которые устанавливают взрослые. Занятия с элементами тренинга детско-родительских отношений Г. </w:t>
            </w:r>
            <w:proofErr w:type="spellStart"/>
            <w:r>
              <w:rPr>
                <w:rStyle w:val="grame"/>
                <w:color w:val="341414"/>
              </w:rPr>
              <w:t>Колпаковой</w:t>
            </w:r>
            <w:proofErr w:type="spellEnd"/>
            <w:r>
              <w:rPr>
                <w:color w:val="341414"/>
              </w:rPr>
              <w:t>.</w:t>
            </w:r>
          </w:p>
        </w:tc>
      </w:tr>
      <w:tr w:rsidR="00E57084" w:rsidTr="00E57084">
        <w:tc>
          <w:tcPr>
            <w:tcW w:w="473" w:type="dxa"/>
          </w:tcPr>
          <w:p w:rsidR="0098373C" w:rsidRDefault="00B252CB" w:rsidP="00086647">
            <w:pPr>
              <w:jc w:val="both"/>
            </w:pPr>
            <w:r>
              <w:t>8</w:t>
            </w:r>
          </w:p>
        </w:tc>
        <w:tc>
          <w:tcPr>
            <w:tcW w:w="2752" w:type="dxa"/>
          </w:tcPr>
          <w:p w:rsidR="0098373C" w:rsidRDefault="001335D9" w:rsidP="001335D9">
            <w:pPr>
              <w:jc w:val="both"/>
            </w:pPr>
            <w:r>
              <w:rPr>
                <w:b/>
                <w:bCs/>
                <w:color w:val="341414"/>
              </w:rPr>
              <w:t xml:space="preserve"> Увлеченность детей младшего школьного возраста</w:t>
            </w:r>
          </w:p>
        </w:tc>
        <w:tc>
          <w:tcPr>
            <w:tcW w:w="2261" w:type="dxa"/>
          </w:tcPr>
          <w:p w:rsidR="0098373C" w:rsidRDefault="001335D9" w:rsidP="001335D9">
            <w:pPr>
              <w:jc w:val="both"/>
            </w:pPr>
            <w:r>
              <w:rPr>
                <w:color w:val="341414"/>
              </w:rPr>
              <w:t xml:space="preserve">ознакомить родительский коллектив с возрастными особенностями первоклассников и способствовать формированию представления о возможности существования увлеченности в </w:t>
            </w:r>
            <w:r>
              <w:rPr>
                <w:color w:val="341414"/>
              </w:rPr>
              <w:lastRenderedPageBreak/>
              <w:t>этом возрастном периоде</w:t>
            </w:r>
          </w:p>
        </w:tc>
        <w:tc>
          <w:tcPr>
            <w:tcW w:w="4651" w:type="dxa"/>
          </w:tcPr>
          <w:p w:rsidR="0098373C" w:rsidRDefault="001335D9" w:rsidP="005313CC">
            <w:pPr>
              <w:shd w:val="clear" w:color="auto" w:fill="FFFFFF"/>
              <w:spacing w:before="100" w:beforeAutospacing="1" w:after="100" w:afterAutospacing="1" w:line="282" w:lineRule="atLeast"/>
              <w:ind w:firstLine="540"/>
              <w:jc w:val="both"/>
            </w:pPr>
            <w:r>
              <w:rPr>
                <w:color w:val="341414"/>
                <w:spacing w:val="2"/>
              </w:rPr>
              <w:lastRenderedPageBreak/>
              <w:t>Младший школьный возраст как период активного ознакомления с окружающим миром и активного познания своих способностей и возможностей – благоприятный период для развития творчества ребенка.</w:t>
            </w:r>
            <w:r>
              <w:rPr>
                <w:rStyle w:val="apple-converted-space"/>
                <w:color w:val="341414"/>
                <w:spacing w:val="2"/>
              </w:rPr>
              <w:t> </w:t>
            </w:r>
            <w:proofErr w:type="spellStart"/>
            <w:r>
              <w:rPr>
                <w:rStyle w:val="spelle"/>
                <w:color w:val="341414"/>
                <w:spacing w:val="2"/>
              </w:rPr>
              <w:t>Увлекаемость</w:t>
            </w:r>
            <w:proofErr w:type="spellEnd"/>
            <w:r>
              <w:rPr>
                <w:rStyle w:val="apple-converted-space"/>
                <w:color w:val="341414"/>
                <w:spacing w:val="2"/>
              </w:rPr>
              <w:t> </w:t>
            </w:r>
            <w:r>
              <w:rPr>
                <w:color w:val="341414"/>
                <w:spacing w:val="2"/>
              </w:rPr>
              <w:t xml:space="preserve">как неизбежность возраста. Мир интересов и увлечений младшего школьника. Познание мира младшим школьником в деятельности и через деятельность. Деятельность как подражание взрослым (родителям). </w:t>
            </w:r>
            <w:r>
              <w:rPr>
                <w:color w:val="341414"/>
                <w:spacing w:val="2"/>
              </w:rPr>
              <w:lastRenderedPageBreak/>
              <w:t>Зависимость разнообразия увлечений от окружения, условий, в которых живет ребенок. Правила поведения родителей: не ограничивать стремления ребенка к подражанию, копированию поведения окружающих, близких; создание условий для подражания, соответствующих возможностям ребенка.</w:t>
            </w:r>
          </w:p>
        </w:tc>
      </w:tr>
      <w:tr w:rsidR="00E57084" w:rsidTr="00E57084">
        <w:tc>
          <w:tcPr>
            <w:tcW w:w="473" w:type="dxa"/>
          </w:tcPr>
          <w:p w:rsidR="0098373C" w:rsidRDefault="001335D9" w:rsidP="00086647">
            <w:pPr>
              <w:jc w:val="both"/>
            </w:pPr>
            <w:r>
              <w:lastRenderedPageBreak/>
              <w:t>9</w:t>
            </w:r>
          </w:p>
        </w:tc>
        <w:tc>
          <w:tcPr>
            <w:tcW w:w="2752" w:type="dxa"/>
          </w:tcPr>
          <w:p w:rsidR="0098373C" w:rsidRDefault="001335D9" w:rsidP="00086647">
            <w:pPr>
              <w:jc w:val="both"/>
            </w:pPr>
            <w:r>
              <w:rPr>
                <w:b/>
                <w:bCs/>
                <w:color w:val="341414"/>
              </w:rPr>
              <w:t>Организация семейного чтения</w:t>
            </w:r>
          </w:p>
        </w:tc>
        <w:tc>
          <w:tcPr>
            <w:tcW w:w="2261" w:type="dxa"/>
          </w:tcPr>
          <w:p w:rsidR="0098373C" w:rsidRDefault="001335D9" w:rsidP="00086647">
            <w:pPr>
              <w:jc w:val="both"/>
            </w:pPr>
            <w:r>
              <w:rPr>
                <w:color w:val="341414"/>
              </w:rPr>
              <w:t>определить роль семейного чтения в воспитании младшего школьника; предложить родителям практические рекомендации по организации семейного чтения</w:t>
            </w:r>
          </w:p>
        </w:tc>
        <w:tc>
          <w:tcPr>
            <w:tcW w:w="4651" w:type="dxa"/>
          </w:tcPr>
          <w:p w:rsidR="0098373C" w:rsidRDefault="001335D9" w:rsidP="005313CC">
            <w:pPr>
              <w:shd w:val="clear" w:color="auto" w:fill="FFFFFF"/>
              <w:spacing w:before="100" w:beforeAutospacing="1" w:after="100" w:afterAutospacing="1" w:line="282" w:lineRule="atLeast"/>
              <w:ind w:firstLine="540"/>
              <w:jc w:val="both"/>
            </w:pPr>
            <w:r>
              <w:rPr>
                <w:color w:val="341414"/>
              </w:rPr>
              <w:t>Книга в семье и духовное развитие ребенка. Семейная библиотека. Приемы и методы приобщения ребенка к чтению. Развитие воображения и творческого мышления у детей в ходе обсуждения прочитанного.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rStyle w:val="grame"/>
                <w:color w:val="341414"/>
              </w:rPr>
              <w:t>Как можно создать обогащенную среду дома, способствующую воспитанию любви к книге, чтению, развитию грамотности ребенка: письменная речь, чтение взрослыми газет, книг для своих собственных целей; семейное чтение вслух; возможность знакомиться со значением слов и выражений по надписям различного рода, инструкциям, с правилами детских игр, конструкторов и т.д.; возможность обращения к словарям и справочникам;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устная речь, образцы речи взрослых; свободное общение в сюжетно-ролевых играх, в разговорах со сверстниками и др. Советы и рекомендации родителям по организации семейного чтения.</w:t>
            </w:r>
          </w:p>
        </w:tc>
      </w:tr>
      <w:tr w:rsidR="00E57084" w:rsidTr="00E57084">
        <w:tc>
          <w:tcPr>
            <w:tcW w:w="473" w:type="dxa"/>
          </w:tcPr>
          <w:p w:rsidR="0098373C" w:rsidRDefault="001335D9" w:rsidP="00086647">
            <w:pPr>
              <w:jc w:val="both"/>
            </w:pPr>
            <w:r>
              <w:t>10</w:t>
            </w:r>
          </w:p>
        </w:tc>
        <w:tc>
          <w:tcPr>
            <w:tcW w:w="2752" w:type="dxa"/>
          </w:tcPr>
          <w:p w:rsidR="001335D9" w:rsidRDefault="001335D9" w:rsidP="001335D9">
            <w:pPr>
              <w:shd w:val="clear" w:color="auto" w:fill="FFFFFF"/>
              <w:spacing w:before="100" w:beforeAutospacing="1" w:after="100" w:afterAutospacing="1" w:line="282" w:lineRule="atLeast"/>
              <w:ind w:firstLine="540"/>
              <w:jc w:val="both"/>
              <w:rPr>
                <w:color w:val="341414"/>
              </w:rPr>
            </w:pPr>
            <w:r>
              <w:rPr>
                <w:b/>
                <w:bCs/>
                <w:color w:val="341414"/>
              </w:rPr>
              <w:t>Вот и стали мы на год взрослей</w:t>
            </w:r>
          </w:p>
          <w:p w:rsidR="0098373C" w:rsidRDefault="0098373C" w:rsidP="00086647">
            <w:pPr>
              <w:jc w:val="both"/>
            </w:pPr>
          </w:p>
        </w:tc>
        <w:tc>
          <w:tcPr>
            <w:tcW w:w="2261" w:type="dxa"/>
          </w:tcPr>
          <w:p w:rsidR="0098373C" w:rsidRDefault="001335D9" w:rsidP="00086647">
            <w:pPr>
              <w:jc w:val="both"/>
            </w:pPr>
            <w:r>
              <w:rPr>
                <w:color w:val="341414"/>
              </w:rPr>
              <w:t>ознакомление родителей с достижениями детей – выпускников первого класса</w:t>
            </w:r>
          </w:p>
        </w:tc>
        <w:tc>
          <w:tcPr>
            <w:tcW w:w="4651" w:type="dxa"/>
          </w:tcPr>
          <w:p w:rsidR="001335D9" w:rsidRDefault="001335D9" w:rsidP="001335D9">
            <w:pPr>
              <w:shd w:val="clear" w:color="auto" w:fill="FFFFFF"/>
              <w:spacing w:before="100" w:beforeAutospacing="1" w:after="100" w:afterAutospacing="1" w:line="282" w:lineRule="atLeast"/>
              <w:ind w:firstLine="540"/>
              <w:jc w:val="both"/>
              <w:rPr>
                <w:color w:val="341414"/>
              </w:rPr>
            </w:pPr>
            <w:r>
              <w:rPr>
                <w:color w:val="341414"/>
                <w:spacing w:val="-6"/>
              </w:rPr>
              <w:t>устный журнал, проводимый совместно учащимися и родителями.</w:t>
            </w:r>
          </w:p>
          <w:p w:rsidR="001335D9" w:rsidRDefault="001335D9" w:rsidP="001335D9">
            <w:pPr>
              <w:shd w:val="clear" w:color="auto" w:fill="FFFFFF"/>
              <w:spacing w:before="100" w:beforeAutospacing="1" w:after="100" w:afterAutospacing="1" w:line="282" w:lineRule="atLeast"/>
              <w:ind w:firstLine="540"/>
              <w:jc w:val="center"/>
              <w:rPr>
                <w:color w:val="341414"/>
              </w:rPr>
            </w:pPr>
            <w:r>
              <w:rPr>
                <w:b/>
                <w:bCs/>
                <w:color w:val="341414"/>
              </w:rPr>
              <w:t> </w:t>
            </w:r>
          </w:p>
          <w:p w:rsidR="0098373C" w:rsidRDefault="0098373C" w:rsidP="00086647">
            <w:pPr>
              <w:jc w:val="both"/>
            </w:pPr>
          </w:p>
        </w:tc>
      </w:tr>
      <w:tr w:rsidR="001335D9" w:rsidTr="00EF6BC1">
        <w:tc>
          <w:tcPr>
            <w:tcW w:w="10137" w:type="dxa"/>
            <w:gridSpan w:val="4"/>
          </w:tcPr>
          <w:p w:rsidR="001335D9" w:rsidRPr="001335D9" w:rsidRDefault="001335D9" w:rsidP="001335D9">
            <w:pPr>
              <w:jc w:val="center"/>
              <w:rPr>
                <w:b/>
                <w:i/>
              </w:rPr>
            </w:pPr>
            <w:r w:rsidRPr="001335D9">
              <w:rPr>
                <w:b/>
                <w:i/>
              </w:rPr>
              <w:t>2 КЛАСС</w:t>
            </w:r>
          </w:p>
        </w:tc>
      </w:tr>
      <w:tr w:rsidR="00E57084" w:rsidTr="00E57084">
        <w:tc>
          <w:tcPr>
            <w:tcW w:w="473" w:type="dxa"/>
          </w:tcPr>
          <w:p w:rsidR="0098373C" w:rsidRDefault="001335D9" w:rsidP="00086647">
            <w:pPr>
              <w:jc w:val="both"/>
            </w:pPr>
            <w:r>
              <w:t>1</w:t>
            </w:r>
          </w:p>
        </w:tc>
        <w:tc>
          <w:tcPr>
            <w:tcW w:w="2752" w:type="dxa"/>
          </w:tcPr>
          <w:p w:rsidR="001335D9" w:rsidRDefault="001335D9" w:rsidP="001335D9">
            <w:pPr>
              <w:shd w:val="clear" w:color="auto" w:fill="FFFFFF"/>
              <w:spacing w:before="100" w:beforeAutospacing="1" w:after="100" w:afterAutospacing="1" w:line="282" w:lineRule="atLeast"/>
              <w:ind w:firstLine="540"/>
              <w:jc w:val="both"/>
              <w:rPr>
                <w:color w:val="341414"/>
              </w:rPr>
            </w:pPr>
            <w:r>
              <w:rPr>
                <w:b/>
                <w:bCs/>
                <w:color w:val="341414"/>
              </w:rPr>
              <w:t>Что нужно знать родителям, если их ребенок пошел во</w:t>
            </w:r>
            <w:r>
              <w:rPr>
                <w:rStyle w:val="apple-converted-space"/>
                <w:b/>
                <w:bCs/>
                <w:color w:val="341414"/>
              </w:rPr>
              <w:t> </w:t>
            </w:r>
            <w:r>
              <w:rPr>
                <w:b/>
                <w:bCs/>
                <w:color w:val="341414"/>
                <w:lang w:val="en-US"/>
              </w:rPr>
              <w:t>II</w:t>
            </w:r>
            <w:r>
              <w:rPr>
                <w:rStyle w:val="apple-converted-space"/>
                <w:b/>
                <w:bCs/>
                <w:color w:val="341414"/>
              </w:rPr>
              <w:t> </w:t>
            </w:r>
            <w:r>
              <w:rPr>
                <w:b/>
                <w:bCs/>
                <w:color w:val="341414"/>
              </w:rPr>
              <w:t>класс</w:t>
            </w:r>
          </w:p>
          <w:p w:rsidR="0098373C" w:rsidRDefault="0098373C" w:rsidP="00086647">
            <w:pPr>
              <w:jc w:val="both"/>
            </w:pPr>
          </w:p>
        </w:tc>
        <w:tc>
          <w:tcPr>
            <w:tcW w:w="2261" w:type="dxa"/>
          </w:tcPr>
          <w:p w:rsidR="0098373C" w:rsidRDefault="001335D9" w:rsidP="00086647">
            <w:pPr>
              <w:jc w:val="both"/>
            </w:pPr>
            <w:r>
              <w:rPr>
                <w:color w:val="341414"/>
              </w:rPr>
              <w:t>ознакомить родителей с особенностями развития детей – учеников второго класса, предложить практические рекомендации по воспитанию детей данного возраста</w:t>
            </w:r>
          </w:p>
        </w:tc>
        <w:tc>
          <w:tcPr>
            <w:tcW w:w="4651" w:type="dxa"/>
          </w:tcPr>
          <w:p w:rsidR="0098373C" w:rsidRDefault="001335D9" w:rsidP="00086647">
            <w:pPr>
              <w:jc w:val="both"/>
            </w:pPr>
            <w:r>
              <w:rPr>
                <w:color w:val="341414"/>
              </w:rPr>
              <w:t>Осознанность процесса учения. Особенности мотивации учения данного возраста. Уверенность во взаимоотношениях с учителем, со сверстниками. Подражательность второклассников. Рефлексия как новообразование возраста. Доминирование наглядно-действенного и наглядно-образного мышления у детей данного возраста. Начальный период формирования способности к</w:t>
            </w:r>
            <w:r>
              <w:rPr>
                <w:rStyle w:val="apple-converted-space"/>
                <w:color w:val="341414"/>
              </w:rPr>
              <w:t> </w:t>
            </w:r>
            <w:proofErr w:type="spellStart"/>
            <w:r>
              <w:rPr>
                <w:rStyle w:val="spelle"/>
                <w:color w:val="341414"/>
              </w:rPr>
              <w:t>саморегуляции</w:t>
            </w:r>
            <w:r>
              <w:rPr>
                <w:color w:val="341414"/>
              </w:rPr>
              <w:t>внешней</w:t>
            </w:r>
            <w:proofErr w:type="spellEnd"/>
            <w:r>
              <w:rPr>
                <w:color w:val="341414"/>
              </w:rPr>
              <w:t xml:space="preserve"> и внутренней. Трудности в воспитании, работе, общении с учащимися-второклассниками и возможные пути решения этих проблем</w:t>
            </w:r>
          </w:p>
        </w:tc>
      </w:tr>
      <w:tr w:rsidR="00E57084" w:rsidTr="00E57084">
        <w:tc>
          <w:tcPr>
            <w:tcW w:w="473" w:type="dxa"/>
          </w:tcPr>
          <w:p w:rsidR="0098373C" w:rsidRDefault="00873164" w:rsidP="00086647">
            <w:pPr>
              <w:jc w:val="both"/>
            </w:pPr>
            <w:r>
              <w:lastRenderedPageBreak/>
              <w:t>2</w:t>
            </w:r>
          </w:p>
        </w:tc>
        <w:tc>
          <w:tcPr>
            <w:tcW w:w="2752" w:type="dxa"/>
          </w:tcPr>
          <w:p w:rsidR="0098373C" w:rsidRDefault="00873164" w:rsidP="00086647">
            <w:pPr>
              <w:jc w:val="both"/>
            </w:pPr>
            <w:r>
              <w:rPr>
                <w:b/>
                <w:bCs/>
                <w:color w:val="341414"/>
              </w:rPr>
              <w:t>Индивидуальные особенности детей младшего школьного возраста</w:t>
            </w:r>
          </w:p>
        </w:tc>
        <w:tc>
          <w:tcPr>
            <w:tcW w:w="2261" w:type="dxa"/>
          </w:tcPr>
          <w:p w:rsidR="0098373C" w:rsidRDefault="00873164" w:rsidP="00086647">
            <w:pPr>
              <w:jc w:val="both"/>
            </w:pPr>
            <w:r>
              <w:rPr>
                <w:color w:val="341414"/>
              </w:rPr>
              <w:t>предложить рекомендации родителям по выявлению и развитию индивидуальных особенностей детей</w:t>
            </w:r>
          </w:p>
        </w:tc>
        <w:tc>
          <w:tcPr>
            <w:tcW w:w="4651" w:type="dxa"/>
          </w:tcPr>
          <w:p w:rsidR="0098373C" w:rsidRDefault="00873164" w:rsidP="005313CC">
            <w:pPr>
              <w:shd w:val="clear" w:color="auto" w:fill="FFFFFF"/>
              <w:spacing w:before="100" w:beforeAutospacing="1" w:after="100" w:afterAutospacing="1" w:line="282" w:lineRule="atLeast"/>
              <w:ind w:firstLine="540"/>
              <w:jc w:val="both"/>
            </w:pPr>
            <w:r>
              <w:rPr>
                <w:color w:val="341414"/>
              </w:rPr>
              <w:t>Внутренний мир ребенка. «Область достижений» и «область ограничений». Особенности характера ребенка младшего школьного возраста. Индивидуальный подход к ребенку и его возможностям. Компенсация недостатков и развитие талантов. Способности ребенка и пути их развития. Помощь ребенку со стороны родителей, учителя в развитии его индивидуальности.</w:t>
            </w:r>
          </w:p>
        </w:tc>
      </w:tr>
      <w:tr w:rsidR="00E57084" w:rsidTr="00E57084">
        <w:tc>
          <w:tcPr>
            <w:tcW w:w="473" w:type="dxa"/>
          </w:tcPr>
          <w:p w:rsidR="0098373C" w:rsidRDefault="00873164" w:rsidP="00086647">
            <w:pPr>
              <w:jc w:val="both"/>
            </w:pPr>
            <w:r>
              <w:t>3</w:t>
            </w:r>
          </w:p>
        </w:tc>
        <w:tc>
          <w:tcPr>
            <w:tcW w:w="2752" w:type="dxa"/>
          </w:tcPr>
          <w:p w:rsidR="00873164" w:rsidRDefault="00873164" w:rsidP="00873164">
            <w:pPr>
              <w:shd w:val="clear" w:color="auto" w:fill="FFFFFF"/>
              <w:spacing w:before="100" w:beforeAutospacing="1" w:after="100" w:afterAutospacing="1" w:line="282" w:lineRule="atLeast"/>
              <w:ind w:firstLine="540"/>
              <w:jc w:val="both"/>
              <w:rPr>
                <w:color w:val="341414"/>
              </w:rPr>
            </w:pPr>
            <w:r>
              <w:rPr>
                <w:b/>
                <w:bCs/>
                <w:color w:val="341414"/>
              </w:rPr>
              <w:t>Место детства в становлении личности. Ребенок – субъект детства</w:t>
            </w:r>
          </w:p>
          <w:p w:rsidR="0098373C" w:rsidRDefault="0098373C" w:rsidP="00086647">
            <w:pPr>
              <w:jc w:val="both"/>
            </w:pPr>
          </w:p>
        </w:tc>
        <w:tc>
          <w:tcPr>
            <w:tcW w:w="2261" w:type="dxa"/>
          </w:tcPr>
          <w:p w:rsidR="0098373C" w:rsidRDefault="006C155A" w:rsidP="00086647">
            <w:pPr>
              <w:jc w:val="both"/>
            </w:pPr>
            <w:r>
              <w:rPr>
                <w:color w:val="341414"/>
              </w:rPr>
              <w:t>определить значение и важность детства для развития ребенка как личности</w:t>
            </w:r>
          </w:p>
        </w:tc>
        <w:tc>
          <w:tcPr>
            <w:tcW w:w="4651" w:type="dxa"/>
          </w:tcPr>
          <w:p w:rsidR="0098373C" w:rsidRDefault="006C155A" w:rsidP="005313CC">
            <w:pPr>
              <w:shd w:val="clear" w:color="auto" w:fill="FFFFFF"/>
              <w:spacing w:before="100" w:beforeAutospacing="1" w:after="100" w:afterAutospacing="1" w:line="282" w:lineRule="atLeast"/>
              <w:ind w:firstLine="540"/>
              <w:jc w:val="both"/>
            </w:pPr>
            <w:proofErr w:type="spellStart"/>
            <w:r>
              <w:rPr>
                <w:rStyle w:val="spelle"/>
                <w:color w:val="341414"/>
              </w:rPr>
              <w:t>Самоценность</w:t>
            </w:r>
            <w:proofErr w:type="spellEnd"/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детства. Три основные группы качеств личности, которые складываются в детстве: стилевые, инструментальные и мотивационные. Последовательность проявления этих групп качеств и их связь с основными периодами личностного развития. Несовпадение познавательного и личностного развития ребенка. Школьный возраст как наиболее значимый для формирования личности. Становление устойчивой нравственной позиции, обретение самостоятельности, независимости и внутренней свободы – главные цели личностного развития ребенка в детстве. Возможные пути развития личности в современном обществе. Приоритет нравственного начала над предпринимательством, необходимость укрепления нравственности у детей наряду с развитием у них прагматического взгляда на жизнь. Опасность формирования агрессивности в детском возрасте. События детства.</w:t>
            </w:r>
          </w:p>
        </w:tc>
      </w:tr>
      <w:tr w:rsidR="00E57084" w:rsidTr="00E57084">
        <w:tc>
          <w:tcPr>
            <w:tcW w:w="473" w:type="dxa"/>
          </w:tcPr>
          <w:p w:rsidR="0098373C" w:rsidRDefault="006C155A" w:rsidP="00086647">
            <w:pPr>
              <w:jc w:val="both"/>
            </w:pPr>
            <w:r>
              <w:t>4</w:t>
            </w:r>
          </w:p>
        </w:tc>
        <w:tc>
          <w:tcPr>
            <w:tcW w:w="2752" w:type="dxa"/>
          </w:tcPr>
          <w:p w:rsidR="006C155A" w:rsidRDefault="006C155A" w:rsidP="006C155A">
            <w:pPr>
              <w:shd w:val="clear" w:color="auto" w:fill="FFFFFF"/>
              <w:spacing w:before="100" w:beforeAutospacing="1" w:after="100" w:afterAutospacing="1" w:line="282" w:lineRule="atLeast"/>
              <w:jc w:val="both"/>
              <w:rPr>
                <w:color w:val="341414"/>
              </w:rPr>
            </w:pPr>
            <w:r>
              <w:rPr>
                <w:b/>
                <w:bCs/>
                <w:color w:val="341414"/>
              </w:rPr>
              <w:t>Самооценка младшего школьника</w:t>
            </w:r>
          </w:p>
          <w:p w:rsidR="0098373C" w:rsidRDefault="0098373C" w:rsidP="00086647">
            <w:pPr>
              <w:jc w:val="both"/>
            </w:pPr>
          </w:p>
        </w:tc>
        <w:tc>
          <w:tcPr>
            <w:tcW w:w="2261" w:type="dxa"/>
          </w:tcPr>
          <w:p w:rsidR="006C155A" w:rsidRDefault="006C155A" w:rsidP="006C155A">
            <w:pPr>
              <w:shd w:val="clear" w:color="auto" w:fill="FFFFFF"/>
              <w:spacing w:before="100" w:beforeAutospacing="1" w:after="100" w:afterAutospacing="1" w:line="282" w:lineRule="atLeast"/>
              <w:jc w:val="both"/>
              <w:rPr>
                <w:color w:val="341414"/>
              </w:rPr>
            </w:pPr>
            <w:r>
              <w:rPr>
                <w:color w:val="341414"/>
              </w:rPr>
              <w:t>предложить родителям способы формирования у младшего школьника адекватной самооценки.</w:t>
            </w:r>
          </w:p>
          <w:p w:rsidR="0098373C" w:rsidRDefault="0098373C" w:rsidP="00086647">
            <w:pPr>
              <w:jc w:val="both"/>
            </w:pPr>
          </w:p>
        </w:tc>
        <w:tc>
          <w:tcPr>
            <w:tcW w:w="4651" w:type="dxa"/>
          </w:tcPr>
          <w:p w:rsidR="0098373C" w:rsidRDefault="006C155A" w:rsidP="00086647">
            <w:pPr>
              <w:jc w:val="both"/>
            </w:pPr>
            <w:r>
              <w:rPr>
                <w:color w:val="341414"/>
              </w:rPr>
              <w:t xml:space="preserve">Самооценка и ее влияние на развитие личности младшего школьника. Оптимальный уровень самооценки. Самооценка и уровень притязаний. Следствия завышенной, заниженной, адекватной самооценки. Пути формирования адекватной самооценки младшего школьника. Причины формирования неадекватной самооценки ребенка: попустительский стиль воспитания, потакание капризам, необъективная похвала, равнодушие к проблемам ребенка, пренебрежение успехами ребенка и др. Способы коррекции самооценки. Правила повышения самооценки. Влияние родительской любви (нелюбви) к ребенку на формирование его самооценки. </w:t>
            </w:r>
            <w:r>
              <w:rPr>
                <w:color w:val="341414"/>
              </w:rPr>
              <w:lastRenderedPageBreak/>
              <w:t>Сравнение успехов ученика с его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rStyle w:val="grame"/>
                <w:color w:val="341414"/>
              </w:rPr>
              <w:t>собственными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(вчерашними) как важнейший фактор формирования адекватной самооценки</w:t>
            </w:r>
          </w:p>
        </w:tc>
      </w:tr>
      <w:tr w:rsidR="00E57084" w:rsidTr="00E57084">
        <w:tc>
          <w:tcPr>
            <w:tcW w:w="473" w:type="dxa"/>
          </w:tcPr>
          <w:p w:rsidR="0098373C" w:rsidRDefault="006C155A" w:rsidP="00086647">
            <w:pPr>
              <w:jc w:val="both"/>
            </w:pPr>
            <w:r>
              <w:lastRenderedPageBreak/>
              <w:t>5</w:t>
            </w:r>
          </w:p>
        </w:tc>
        <w:tc>
          <w:tcPr>
            <w:tcW w:w="2752" w:type="dxa"/>
          </w:tcPr>
          <w:p w:rsidR="0098373C" w:rsidRDefault="006C155A" w:rsidP="00086647">
            <w:pPr>
              <w:jc w:val="both"/>
            </w:pPr>
            <w:r>
              <w:rPr>
                <w:b/>
                <w:bCs/>
                <w:color w:val="341414"/>
              </w:rPr>
              <w:t>Общение родителей с детьми младшего школьного возраста</w:t>
            </w:r>
          </w:p>
        </w:tc>
        <w:tc>
          <w:tcPr>
            <w:tcW w:w="2261" w:type="dxa"/>
          </w:tcPr>
          <w:p w:rsidR="0098373C" w:rsidRDefault="006C155A" w:rsidP="00086647">
            <w:pPr>
              <w:jc w:val="both"/>
            </w:pPr>
            <w:r>
              <w:rPr>
                <w:color w:val="341414"/>
              </w:rPr>
              <w:t>привлечь внимание родителей к важности доверительного общения с ребенком; предложить рекомендации по организации общения с ребенком</w:t>
            </w:r>
          </w:p>
        </w:tc>
        <w:tc>
          <w:tcPr>
            <w:tcW w:w="4651" w:type="dxa"/>
          </w:tcPr>
          <w:p w:rsidR="0098373C" w:rsidRDefault="006C155A" w:rsidP="00086647">
            <w:pPr>
              <w:jc w:val="both"/>
            </w:pPr>
            <w:r>
              <w:rPr>
                <w:color w:val="341414"/>
                <w:spacing w:val="-4"/>
              </w:rPr>
              <w:t>Значимость общения с родителями для развития и становления личности первоклассника. Влияние родителей и детей друг на друга.</w:t>
            </w:r>
            <w:r>
              <w:rPr>
                <w:rStyle w:val="apple-converted-space"/>
                <w:color w:val="341414"/>
                <w:spacing w:val="-4"/>
              </w:rPr>
              <w:t> </w:t>
            </w:r>
            <w:r>
              <w:rPr>
                <w:rStyle w:val="grame"/>
                <w:color w:val="341414"/>
                <w:spacing w:val="-4"/>
              </w:rPr>
              <w:t>Типы взаимоотношений между родителями и детьми: сотворчество, сотрудничество, паритетные, независимые, конкурентные, конфликтные, авторитарные.</w:t>
            </w:r>
            <w:r>
              <w:rPr>
                <w:color w:val="341414"/>
                <w:spacing w:val="-4"/>
              </w:rPr>
              <w:t>Ответственность родителей за стиль отношений в семье. Позиция родителей. Доверительные отношения в семье. Обсуждение жизненных проблем с ребенком. Повседневное и продуктивное общение родителей со своими детьми. Цели общения: обсуждение учебной деятельности, обмен информацией, стимуляция деятельности, поддержание активности и заинтересованности ребенка, обсуждение телевизионных фильмов, передач. Правила общения родителей с ребенком. Дефицит речевого общения ребенка</w:t>
            </w:r>
            <w:r>
              <w:rPr>
                <w:rStyle w:val="apple-converted-space"/>
                <w:color w:val="341414"/>
                <w:spacing w:val="-4"/>
              </w:rPr>
              <w:t> </w:t>
            </w:r>
            <w:r>
              <w:rPr>
                <w:rStyle w:val="grame"/>
                <w:color w:val="341414"/>
                <w:spacing w:val="-4"/>
              </w:rPr>
              <w:t>со</w:t>
            </w:r>
            <w:r>
              <w:rPr>
                <w:rStyle w:val="apple-converted-space"/>
                <w:color w:val="341414"/>
                <w:spacing w:val="-4"/>
              </w:rPr>
              <w:t> </w:t>
            </w:r>
            <w:r>
              <w:rPr>
                <w:color w:val="341414"/>
                <w:spacing w:val="-4"/>
              </w:rPr>
              <w:t>взрослым и его последствия</w:t>
            </w:r>
          </w:p>
        </w:tc>
      </w:tr>
      <w:tr w:rsidR="00E57084" w:rsidTr="00E57084">
        <w:tc>
          <w:tcPr>
            <w:tcW w:w="473" w:type="dxa"/>
          </w:tcPr>
          <w:p w:rsidR="0098373C" w:rsidRDefault="006C155A" w:rsidP="00086647">
            <w:pPr>
              <w:jc w:val="both"/>
            </w:pPr>
            <w:r>
              <w:t>6</w:t>
            </w:r>
          </w:p>
        </w:tc>
        <w:tc>
          <w:tcPr>
            <w:tcW w:w="2752" w:type="dxa"/>
          </w:tcPr>
          <w:p w:rsidR="0098373C" w:rsidRDefault="006C155A" w:rsidP="001335D9">
            <w:r>
              <w:rPr>
                <w:b/>
                <w:bCs/>
                <w:color w:val="341414"/>
              </w:rPr>
              <w:t>Воспитание коллективизма в начальной школе</w:t>
            </w:r>
          </w:p>
        </w:tc>
        <w:tc>
          <w:tcPr>
            <w:tcW w:w="2261" w:type="dxa"/>
          </w:tcPr>
          <w:p w:rsidR="0098373C" w:rsidRDefault="006C155A" w:rsidP="00086647">
            <w:pPr>
              <w:jc w:val="both"/>
            </w:pPr>
            <w:r>
              <w:rPr>
                <w:color w:val="341414"/>
              </w:rPr>
              <w:t>определить роль коллектива в жизни младшего школьника; предложить рекомендации по включению ребенка в коллектив сверстников</w:t>
            </w:r>
          </w:p>
        </w:tc>
        <w:tc>
          <w:tcPr>
            <w:tcW w:w="4651" w:type="dxa"/>
          </w:tcPr>
          <w:p w:rsidR="0098373C" w:rsidRDefault="006C155A" w:rsidP="00086647">
            <w:pPr>
              <w:jc w:val="both"/>
            </w:pPr>
            <w:r>
              <w:rPr>
                <w:color w:val="341414"/>
              </w:rPr>
              <w:t>Коллектив и развитие личности младшего школьника. Расширение сферы и содержания общения, включение ребенка в сложную систему человеческих отношений. Углубление общения и начало образования неофициальных объединений детей на базе личных интересов. Двойственность воздействия реального коллектива на личность школьника. Пути устранения отрицательного и усиления положительного влияния коллектива на личность младшего школьника. Застенчивый, замкнутый ребенок. Пути объединения коллектива, включения младшего школьника в коллектив сверстников</w:t>
            </w:r>
          </w:p>
        </w:tc>
      </w:tr>
      <w:tr w:rsidR="00E57084" w:rsidTr="00E57084">
        <w:tc>
          <w:tcPr>
            <w:tcW w:w="473" w:type="dxa"/>
          </w:tcPr>
          <w:p w:rsidR="0098373C" w:rsidRDefault="006C155A" w:rsidP="00086647">
            <w:pPr>
              <w:jc w:val="both"/>
            </w:pPr>
            <w:r>
              <w:t>7</w:t>
            </w:r>
          </w:p>
        </w:tc>
        <w:tc>
          <w:tcPr>
            <w:tcW w:w="2752" w:type="dxa"/>
          </w:tcPr>
          <w:p w:rsidR="0098373C" w:rsidRDefault="006C155A" w:rsidP="00086647">
            <w:pPr>
              <w:jc w:val="both"/>
            </w:pPr>
            <w:r>
              <w:rPr>
                <w:b/>
                <w:bCs/>
                <w:color w:val="341414"/>
              </w:rPr>
              <w:t>Роль семьи и школы в воспитании здорового поколения</w:t>
            </w:r>
          </w:p>
        </w:tc>
        <w:tc>
          <w:tcPr>
            <w:tcW w:w="2261" w:type="dxa"/>
          </w:tcPr>
          <w:p w:rsidR="0098373C" w:rsidRDefault="006C155A" w:rsidP="00086647">
            <w:pPr>
              <w:jc w:val="both"/>
            </w:pPr>
            <w:r>
              <w:rPr>
                <w:color w:val="341414"/>
              </w:rPr>
              <w:t>предложить информацию о направлениях сохранения здоровья школьника; дать рекомендации по воспитанию здорового ребенка</w:t>
            </w:r>
          </w:p>
        </w:tc>
        <w:tc>
          <w:tcPr>
            <w:tcW w:w="4651" w:type="dxa"/>
          </w:tcPr>
          <w:p w:rsidR="0098373C" w:rsidRDefault="006C155A" w:rsidP="00086647">
            <w:pPr>
              <w:jc w:val="both"/>
            </w:pPr>
            <w:r>
              <w:rPr>
                <w:color w:val="341414"/>
              </w:rPr>
              <w:t xml:space="preserve">Физическое, психическое и душевное здоровье младшего школьника. Роль семьи и школы в воспитании здорового поколения. Факторы сохранения физического здоровья школьников: условия жизни, соблюдение режима труда и отдыха, укрепление иммунной системы, отсутствие вредных привычек, сбалансированное питание и др. Причины нарушения психического здоровья младшего школьника: нагрузки, страх, переутомление. Способы сохранения психического здоровья: физические </w:t>
            </w:r>
            <w:r>
              <w:rPr>
                <w:color w:val="341414"/>
              </w:rPr>
              <w:lastRenderedPageBreak/>
              <w:t>упражнения, занятие различными видами искусств, прогулки и др. Правила сохранения душевного здоровья. Идея бережного отношения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к здоровью как внутреннее убеждение младшего школьника</w:t>
            </w:r>
          </w:p>
        </w:tc>
      </w:tr>
      <w:tr w:rsidR="00E57084" w:rsidTr="00E57084">
        <w:tc>
          <w:tcPr>
            <w:tcW w:w="473" w:type="dxa"/>
          </w:tcPr>
          <w:p w:rsidR="0098373C" w:rsidRDefault="006C155A" w:rsidP="00086647">
            <w:pPr>
              <w:jc w:val="both"/>
            </w:pPr>
            <w:r>
              <w:lastRenderedPageBreak/>
              <w:t>8</w:t>
            </w:r>
          </w:p>
        </w:tc>
        <w:tc>
          <w:tcPr>
            <w:tcW w:w="2752" w:type="dxa"/>
          </w:tcPr>
          <w:p w:rsidR="0098373C" w:rsidRDefault="006C155A" w:rsidP="00086647">
            <w:pPr>
              <w:jc w:val="both"/>
            </w:pPr>
            <w:r>
              <w:rPr>
                <w:b/>
                <w:bCs/>
                <w:color w:val="341414"/>
              </w:rPr>
              <w:t>Детская агрессивность и ее причины</w:t>
            </w:r>
          </w:p>
        </w:tc>
        <w:tc>
          <w:tcPr>
            <w:tcW w:w="2261" w:type="dxa"/>
          </w:tcPr>
          <w:p w:rsidR="0098373C" w:rsidRDefault="006C155A" w:rsidP="00086647">
            <w:pPr>
              <w:jc w:val="both"/>
            </w:pPr>
            <w:r>
              <w:rPr>
                <w:color w:val="341414"/>
                <w:spacing w:val="-4"/>
              </w:rPr>
              <w:t>обсудить с родителями причины детской агрессии, ее влияние на поведение ребенка; сформировать у родителей понимание проблемы детской агрессии и путей ее преодоления</w:t>
            </w:r>
          </w:p>
        </w:tc>
        <w:tc>
          <w:tcPr>
            <w:tcW w:w="4651" w:type="dxa"/>
          </w:tcPr>
          <w:p w:rsidR="0098373C" w:rsidRDefault="00665C82" w:rsidP="00AB17B3">
            <w:pPr>
              <w:jc w:val="both"/>
            </w:pPr>
            <w:r>
              <w:rPr>
                <w:color w:val="341414"/>
              </w:rPr>
              <w:t>Понятие агресс</w:t>
            </w:r>
            <w:r>
              <w:rPr>
                <w:rStyle w:val="grame"/>
                <w:color w:val="341414"/>
              </w:rPr>
              <w:t>ии и ее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характерные черты. Виды агрессии: инструментальная агрессия как средство достижения определенной цели; враждебная агрессия как способ причинить человеку боль. Ситуативная и устойчивая формы агрессии. Причины детской агрессии. Расположение и неприятие как факторы, позитивно и негативно влияющие на формирование детской агрессии. Разумная требовательность родителей по отношению к себе и собственному ребенку – одно из главных условий предотвращения агрессивного поведения детей. Рекомендации родителям по профилактике и коррекции детской агрессивности:</w:t>
            </w:r>
            <w:r>
              <w:rPr>
                <w:rStyle w:val="apple-converted-space"/>
                <w:color w:val="341414"/>
              </w:rPr>
              <w:t> </w:t>
            </w:r>
            <w:r w:rsidR="00AB17B3">
              <w:rPr>
                <w:rStyle w:val="apple-converted-space"/>
                <w:color w:val="341414"/>
              </w:rPr>
              <w:t xml:space="preserve">элементы </w:t>
            </w:r>
            <w:proofErr w:type="spellStart"/>
            <w:r w:rsidR="00AB17B3">
              <w:rPr>
                <w:rStyle w:val="apple-converted-space"/>
                <w:color w:val="341414"/>
              </w:rPr>
              <w:t>артпсихологии</w:t>
            </w:r>
            <w:proofErr w:type="spellEnd"/>
            <w:r w:rsidR="00AB17B3">
              <w:rPr>
                <w:rStyle w:val="apple-converted-space"/>
                <w:color w:val="341414"/>
              </w:rPr>
              <w:t xml:space="preserve">, </w:t>
            </w:r>
            <w:r>
              <w:rPr>
                <w:color w:val="341414"/>
              </w:rPr>
              <w:t xml:space="preserve">психические освобождающие игры, режиссерские игры и </w:t>
            </w:r>
            <w:proofErr w:type="spellStart"/>
            <w:r>
              <w:rPr>
                <w:color w:val="341414"/>
              </w:rPr>
              <w:t>др</w:t>
            </w:r>
            <w:proofErr w:type="spellEnd"/>
          </w:p>
        </w:tc>
      </w:tr>
      <w:tr w:rsidR="001335D9" w:rsidTr="00E57084">
        <w:tc>
          <w:tcPr>
            <w:tcW w:w="473" w:type="dxa"/>
          </w:tcPr>
          <w:p w:rsidR="001335D9" w:rsidRDefault="00665C82" w:rsidP="00086647">
            <w:pPr>
              <w:jc w:val="both"/>
            </w:pPr>
            <w:r>
              <w:t>9</w:t>
            </w:r>
          </w:p>
        </w:tc>
        <w:tc>
          <w:tcPr>
            <w:tcW w:w="2752" w:type="dxa"/>
          </w:tcPr>
          <w:p w:rsidR="001335D9" w:rsidRDefault="00665C82" w:rsidP="00086647">
            <w:pPr>
              <w:jc w:val="both"/>
            </w:pPr>
            <w:r>
              <w:rPr>
                <w:b/>
                <w:bCs/>
                <w:color w:val="341414"/>
              </w:rPr>
              <w:t>Семейные </w:t>
            </w:r>
            <w:r>
              <w:rPr>
                <w:rStyle w:val="apple-converted-space"/>
                <w:b/>
                <w:bCs/>
                <w:color w:val="341414"/>
              </w:rPr>
              <w:t> </w:t>
            </w:r>
            <w:r>
              <w:rPr>
                <w:b/>
                <w:bCs/>
                <w:color w:val="341414"/>
              </w:rPr>
              <w:t>традиции в организации жизнедеятельности </w:t>
            </w:r>
            <w:r>
              <w:rPr>
                <w:rStyle w:val="apple-converted-space"/>
                <w:b/>
                <w:bCs/>
                <w:color w:val="341414"/>
              </w:rPr>
              <w:t> </w:t>
            </w:r>
            <w:r>
              <w:rPr>
                <w:b/>
                <w:bCs/>
                <w:color w:val="341414"/>
              </w:rPr>
              <w:t>ребенка младшего школьного возраста</w:t>
            </w:r>
          </w:p>
        </w:tc>
        <w:tc>
          <w:tcPr>
            <w:tcW w:w="2261" w:type="dxa"/>
          </w:tcPr>
          <w:p w:rsidR="001335D9" w:rsidRDefault="00665C82" w:rsidP="00086647">
            <w:pPr>
              <w:jc w:val="both"/>
            </w:pPr>
            <w:r>
              <w:rPr>
                <w:color w:val="341414"/>
              </w:rPr>
              <w:t>определить место и значение семейных традиций в жизни ребенка; предложить практические рекомендации по формированию семейных традиций</w:t>
            </w:r>
          </w:p>
        </w:tc>
        <w:tc>
          <w:tcPr>
            <w:tcW w:w="4651" w:type="dxa"/>
          </w:tcPr>
          <w:p w:rsidR="001335D9" w:rsidRDefault="00665C82" w:rsidP="00086647">
            <w:pPr>
              <w:jc w:val="both"/>
            </w:pPr>
            <w:r>
              <w:rPr>
                <w:color w:val="341414"/>
              </w:rPr>
              <w:t>Роль семейных традиций в формировании личности ребенка младшего школьного возраста. Национальные традиции семейного воспитания. Семейные праздники и их значение для ребенка. Семейный этикет. Формирование и сохранение семейных традиций. Презентация семейных традиций</w:t>
            </w:r>
          </w:p>
        </w:tc>
      </w:tr>
      <w:tr w:rsidR="001335D9" w:rsidTr="00E57084">
        <w:tc>
          <w:tcPr>
            <w:tcW w:w="473" w:type="dxa"/>
          </w:tcPr>
          <w:p w:rsidR="001335D9" w:rsidRDefault="00665C82" w:rsidP="00086647">
            <w:pPr>
              <w:jc w:val="both"/>
            </w:pPr>
            <w:r>
              <w:t>10</w:t>
            </w:r>
          </w:p>
        </w:tc>
        <w:tc>
          <w:tcPr>
            <w:tcW w:w="2752" w:type="dxa"/>
          </w:tcPr>
          <w:p w:rsidR="001335D9" w:rsidRDefault="00665C82" w:rsidP="00086647">
            <w:pPr>
              <w:jc w:val="both"/>
            </w:pPr>
            <w:r>
              <w:rPr>
                <w:b/>
                <w:bCs/>
                <w:color w:val="341414"/>
              </w:rPr>
              <w:t>Вот и стали мы на год взрослей</w:t>
            </w:r>
          </w:p>
        </w:tc>
        <w:tc>
          <w:tcPr>
            <w:tcW w:w="2261" w:type="dxa"/>
          </w:tcPr>
          <w:p w:rsidR="001335D9" w:rsidRDefault="00665C82" w:rsidP="00086647">
            <w:pPr>
              <w:jc w:val="both"/>
            </w:pPr>
            <w:r>
              <w:rPr>
                <w:color w:val="341414"/>
              </w:rPr>
              <w:t>ознакомить родителей с достижениями детей – выпускников второго класса</w:t>
            </w:r>
          </w:p>
        </w:tc>
        <w:tc>
          <w:tcPr>
            <w:tcW w:w="4651" w:type="dxa"/>
          </w:tcPr>
          <w:p w:rsidR="001335D9" w:rsidRDefault="00665C82" w:rsidP="00086647">
            <w:pPr>
              <w:jc w:val="both"/>
              <w:rPr>
                <w:color w:val="341414"/>
                <w:spacing w:val="-6"/>
              </w:rPr>
            </w:pPr>
            <w:r>
              <w:rPr>
                <w:color w:val="341414"/>
                <w:spacing w:val="-6"/>
              </w:rPr>
              <w:t>устный журнал, проводимый совместно учащимися и родителями</w:t>
            </w:r>
          </w:p>
          <w:p w:rsidR="00665C82" w:rsidRDefault="00665C82" w:rsidP="00086647">
            <w:pPr>
              <w:jc w:val="both"/>
              <w:rPr>
                <w:color w:val="341414"/>
                <w:spacing w:val="-6"/>
              </w:rPr>
            </w:pPr>
          </w:p>
          <w:p w:rsidR="00665C82" w:rsidRDefault="00665C82" w:rsidP="00086647">
            <w:pPr>
              <w:jc w:val="both"/>
              <w:rPr>
                <w:color w:val="341414"/>
                <w:spacing w:val="-6"/>
              </w:rPr>
            </w:pPr>
          </w:p>
          <w:p w:rsidR="00665C82" w:rsidRDefault="00665C82" w:rsidP="00086647">
            <w:pPr>
              <w:jc w:val="both"/>
            </w:pPr>
          </w:p>
          <w:p w:rsidR="00665C82" w:rsidRDefault="00665C82" w:rsidP="00086647">
            <w:pPr>
              <w:jc w:val="both"/>
            </w:pPr>
          </w:p>
          <w:p w:rsidR="00665C82" w:rsidRDefault="00665C82" w:rsidP="00086647">
            <w:pPr>
              <w:jc w:val="both"/>
            </w:pPr>
          </w:p>
          <w:p w:rsidR="00665C82" w:rsidRDefault="00665C82" w:rsidP="00086647">
            <w:pPr>
              <w:jc w:val="both"/>
            </w:pPr>
          </w:p>
          <w:p w:rsidR="00665C82" w:rsidRDefault="00665C82" w:rsidP="00086647">
            <w:pPr>
              <w:jc w:val="both"/>
            </w:pPr>
          </w:p>
          <w:p w:rsidR="00665C82" w:rsidRDefault="00665C82" w:rsidP="00086647">
            <w:pPr>
              <w:jc w:val="both"/>
            </w:pPr>
          </w:p>
        </w:tc>
      </w:tr>
      <w:tr w:rsidR="00665C82" w:rsidTr="009A49BD">
        <w:tc>
          <w:tcPr>
            <w:tcW w:w="10137" w:type="dxa"/>
            <w:gridSpan w:val="4"/>
          </w:tcPr>
          <w:p w:rsidR="00665C82" w:rsidRPr="00665C82" w:rsidRDefault="00665C82" w:rsidP="008A7160">
            <w:pPr>
              <w:jc w:val="center"/>
              <w:rPr>
                <w:b/>
                <w:i/>
              </w:rPr>
            </w:pPr>
            <w:r w:rsidRPr="00665C82">
              <w:rPr>
                <w:b/>
                <w:i/>
              </w:rPr>
              <w:t>3 КЛАСС</w:t>
            </w:r>
          </w:p>
        </w:tc>
      </w:tr>
      <w:tr w:rsidR="001335D9" w:rsidTr="00E57084">
        <w:tc>
          <w:tcPr>
            <w:tcW w:w="473" w:type="dxa"/>
          </w:tcPr>
          <w:p w:rsidR="001335D9" w:rsidRDefault="00665C82" w:rsidP="00086647">
            <w:pPr>
              <w:jc w:val="both"/>
            </w:pPr>
            <w:r>
              <w:t>1</w:t>
            </w:r>
          </w:p>
        </w:tc>
        <w:tc>
          <w:tcPr>
            <w:tcW w:w="2752" w:type="dxa"/>
          </w:tcPr>
          <w:p w:rsidR="001335D9" w:rsidRDefault="00665C82" w:rsidP="00086647">
            <w:pPr>
              <w:jc w:val="both"/>
            </w:pPr>
            <w:r>
              <w:rPr>
                <w:b/>
                <w:bCs/>
                <w:color w:val="341414"/>
              </w:rPr>
              <w:t>Что нужно знать родителям, если их ребенок пошел в</w:t>
            </w:r>
            <w:r>
              <w:rPr>
                <w:rStyle w:val="apple-converted-space"/>
                <w:b/>
                <w:bCs/>
                <w:color w:val="341414"/>
              </w:rPr>
              <w:t> </w:t>
            </w:r>
            <w:r>
              <w:rPr>
                <w:b/>
                <w:bCs/>
                <w:color w:val="341414"/>
                <w:lang w:val="en-US"/>
              </w:rPr>
              <w:t>III</w:t>
            </w:r>
            <w:r>
              <w:rPr>
                <w:rStyle w:val="apple-converted-space"/>
                <w:b/>
                <w:bCs/>
                <w:color w:val="341414"/>
              </w:rPr>
              <w:t> </w:t>
            </w:r>
            <w:r>
              <w:rPr>
                <w:b/>
                <w:bCs/>
                <w:color w:val="341414"/>
              </w:rPr>
              <w:t>класс</w:t>
            </w:r>
          </w:p>
        </w:tc>
        <w:tc>
          <w:tcPr>
            <w:tcW w:w="2261" w:type="dxa"/>
          </w:tcPr>
          <w:p w:rsidR="001335D9" w:rsidRDefault="00665C82" w:rsidP="00086647">
            <w:pPr>
              <w:jc w:val="both"/>
            </w:pPr>
            <w:r>
              <w:rPr>
                <w:color w:val="341414"/>
              </w:rPr>
              <w:t>ознакомить родителей с особенностями развития учащихся третьего класса</w:t>
            </w:r>
          </w:p>
        </w:tc>
        <w:tc>
          <w:tcPr>
            <w:tcW w:w="4651" w:type="dxa"/>
          </w:tcPr>
          <w:p w:rsidR="001335D9" w:rsidRDefault="00665C82" w:rsidP="005313CC">
            <w:pPr>
              <w:shd w:val="clear" w:color="auto" w:fill="FFFFFF"/>
              <w:spacing w:before="100" w:beforeAutospacing="1" w:after="100" w:afterAutospacing="1" w:line="163" w:lineRule="atLeast"/>
              <w:ind w:firstLine="539"/>
              <w:jc w:val="both"/>
            </w:pPr>
            <w:r>
              <w:rPr>
                <w:color w:val="341414"/>
              </w:rPr>
              <w:t xml:space="preserve">Особенности психического развития учащихся третьего класса: увеличение объема, скорости переключения внимания; устойчивость и концентрация внимания; развитие словесно-логического и образного мышления, способности решать задачи в трех планах: практическом, образном и словесно-логическом (вербальном); способность управлять </w:t>
            </w:r>
            <w:r>
              <w:rPr>
                <w:color w:val="341414"/>
              </w:rPr>
              <w:lastRenderedPageBreak/>
              <w:t>собой и внешне – своим открытым поведением, и внутренне – своими психическими процессами и чувствами. Усложнение взаимоотношений со сверстниками, учителями, родителями.</w:t>
            </w:r>
          </w:p>
        </w:tc>
      </w:tr>
      <w:tr w:rsidR="001335D9" w:rsidTr="00E57084">
        <w:tc>
          <w:tcPr>
            <w:tcW w:w="473" w:type="dxa"/>
          </w:tcPr>
          <w:p w:rsidR="001335D9" w:rsidRDefault="00295969" w:rsidP="00086647">
            <w:pPr>
              <w:jc w:val="both"/>
            </w:pPr>
            <w:r>
              <w:lastRenderedPageBreak/>
              <w:t>2</w:t>
            </w:r>
          </w:p>
        </w:tc>
        <w:tc>
          <w:tcPr>
            <w:tcW w:w="2752" w:type="dxa"/>
          </w:tcPr>
          <w:p w:rsidR="001335D9" w:rsidRDefault="00AB17B3" w:rsidP="00086647">
            <w:pPr>
              <w:jc w:val="both"/>
            </w:pPr>
            <w:r>
              <w:rPr>
                <w:b/>
                <w:bCs/>
                <w:color w:val="341414"/>
              </w:rPr>
              <w:t>Самосознание и образ «Я» младшего школьника</w:t>
            </w:r>
          </w:p>
        </w:tc>
        <w:tc>
          <w:tcPr>
            <w:tcW w:w="2261" w:type="dxa"/>
          </w:tcPr>
          <w:p w:rsidR="001335D9" w:rsidRDefault="00AB17B3" w:rsidP="00086647">
            <w:pPr>
              <w:jc w:val="both"/>
            </w:pPr>
            <w:r>
              <w:rPr>
                <w:color w:val="341414"/>
              </w:rPr>
              <w:t>предложить родительскому коллективу способы формирования самосознания и образа «Я» детей младшего школьного возраста</w:t>
            </w:r>
          </w:p>
        </w:tc>
        <w:tc>
          <w:tcPr>
            <w:tcW w:w="4651" w:type="dxa"/>
          </w:tcPr>
          <w:p w:rsidR="001335D9" w:rsidRDefault="00AB17B3" w:rsidP="00AB17B3">
            <w:pPr>
              <w:shd w:val="clear" w:color="auto" w:fill="FFFFFF"/>
              <w:spacing w:before="100" w:beforeAutospacing="1" w:after="100" w:afterAutospacing="1" w:line="163" w:lineRule="atLeast"/>
              <w:ind w:firstLine="539"/>
              <w:jc w:val="both"/>
            </w:pPr>
            <w:r>
              <w:rPr>
                <w:color w:val="341414"/>
              </w:rPr>
              <w:t>Ведущая потребность ребенка младшего школьного возраста – быть школьником (стремление соответствовать роли школьника, желание быть успешным в учебе, ориентация на признание себя в качестве школьника сначала учителем, позже – сверстниками). Самосознание ребенка и образ «Я» – его отношение к миру и людям. Нравственное развитие как результат повседневного опыта. Пути освоения этики поведения. Способность ребенка быть ответственным. Психологические критерии нравственного развития. Анализ формирующих педагогических ситуаций.</w:t>
            </w:r>
          </w:p>
        </w:tc>
      </w:tr>
      <w:tr w:rsidR="001335D9" w:rsidTr="00E57084">
        <w:tc>
          <w:tcPr>
            <w:tcW w:w="473" w:type="dxa"/>
          </w:tcPr>
          <w:p w:rsidR="001335D9" w:rsidRDefault="005313CC" w:rsidP="00086647">
            <w:pPr>
              <w:jc w:val="both"/>
            </w:pPr>
            <w:r>
              <w:t>3</w:t>
            </w:r>
          </w:p>
        </w:tc>
        <w:tc>
          <w:tcPr>
            <w:tcW w:w="2752" w:type="dxa"/>
          </w:tcPr>
          <w:p w:rsidR="001335D9" w:rsidRDefault="005313CC" w:rsidP="00086647">
            <w:pPr>
              <w:jc w:val="both"/>
            </w:pPr>
            <w:r>
              <w:rPr>
                <w:b/>
                <w:bCs/>
                <w:color w:val="341414"/>
              </w:rPr>
              <w:t>Секретный мир наших детей, или Ребенок и улица</w:t>
            </w:r>
          </w:p>
        </w:tc>
        <w:tc>
          <w:tcPr>
            <w:tcW w:w="2261" w:type="dxa"/>
          </w:tcPr>
          <w:p w:rsidR="001335D9" w:rsidRDefault="005313CC" w:rsidP="00086647">
            <w:pPr>
              <w:jc w:val="both"/>
            </w:pPr>
            <w:r>
              <w:rPr>
                <w:color w:val="341414"/>
              </w:rPr>
              <w:t>определить роль сверстников, друзей в развитии личности ребенка младшего школьного возраста; предложить рекомендации родителям по организации отношений с друзьями ребенка</w:t>
            </w:r>
          </w:p>
        </w:tc>
        <w:tc>
          <w:tcPr>
            <w:tcW w:w="4651" w:type="dxa"/>
          </w:tcPr>
          <w:p w:rsidR="001335D9" w:rsidRDefault="005313CC" w:rsidP="00086647">
            <w:pPr>
              <w:jc w:val="both"/>
            </w:pPr>
            <w:r>
              <w:rPr>
                <w:color w:val="341414"/>
              </w:rPr>
              <w:t>Значение друзей, дружбы в жизни ребенка младшего школьного возраста. Возрастные особенности восприятия дружбы ребенком младшего школьного возраста. Положение ребенка в группе и его самоощущение. Популярные и непопулярные дети в коллективе. Причины популярности и непопулярности ребенка среди сверстников.</w:t>
            </w:r>
            <w:r>
              <w:rPr>
                <w:rStyle w:val="apple-converted-space"/>
                <w:color w:val="341414"/>
              </w:rPr>
              <w:t> </w:t>
            </w:r>
            <w:proofErr w:type="spellStart"/>
            <w:r>
              <w:rPr>
                <w:rStyle w:val="spelle"/>
                <w:color w:val="341414"/>
              </w:rPr>
              <w:t>Конформность</w:t>
            </w:r>
            <w:proofErr w:type="spellEnd"/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и</w:t>
            </w:r>
            <w:r>
              <w:rPr>
                <w:rStyle w:val="apple-converted-space"/>
                <w:color w:val="341414"/>
              </w:rPr>
              <w:t> </w:t>
            </w:r>
            <w:proofErr w:type="spellStart"/>
            <w:r>
              <w:rPr>
                <w:rStyle w:val="spelle"/>
                <w:color w:val="341414"/>
              </w:rPr>
              <w:t>нонконформность</w:t>
            </w:r>
            <w:proofErr w:type="spellEnd"/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ребенка. Положительный и отрицательный эффект влияния компании на ребенка младшего школьного возраста. Одиночество ребенка. Проблемы ребенка в выборе друзей. Стратегия поведения родителей: тактичность, корректность, желание понять и помочь</w:t>
            </w:r>
          </w:p>
        </w:tc>
      </w:tr>
      <w:tr w:rsidR="006C155A" w:rsidTr="00E57084">
        <w:tc>
          <w:tcPr>
            <w:tcW w:w="473" w:type="dxa"/>
          </w:tcPr>
          <w:p w:rsidR="006C155A" w:rsidRDefault="005313CC" w:rsidP="00086647">
            <w:pPr>
              <w:jc w:val="both"/>
            </w:pPr>
            <w:r>
              <w:t>4</w:t>
            </w:r>
          </w:p>
        </w:tc>
        <w:tc>
          <w:tcPr>
            <w:tcW w:w="2752" w:type="dxa"/>
          </w:tcPr>
          <w:p w:rsidR="006C155A" w:rsidRDefault="005313CC" w:rsidP="005313CC">
            <w:pPr>
              <w:shd w:val="clear" w:color="auto" w:fill="FFFFFF"/>
              <w:spacing w:before="100" w:beforeAutospacing="1" w:after="100" w:afterAutospacing="1" w:line="282" w:lineRule="atLeast"/>
              <w:ind w:firstLine="540"/>
              <w:jc w:val="both"/>
            </w:pPr>
            <w:r>
              <w:rPr>
                <w:b/>
                <w:bCs/>
                <w:color w:val="341414"/>
                <w:spacing w:val="-4"/>
              </w:rPr>
              <w:t>Методы семейного воспитания. Наказание и поощрение в семье: за и против</w:t>
            </w:r>
          </w:p>
        </w:tc>
        <w:tc>
          <w:tcPr>
            <w:tcW w:w="2261" w:type="dxa"/>
          </w:tcPr>
          <w:p w:rsidR="006C155A" w:rsidRDefault="005313CC" w:rsidP="00086647">
            <w:pPr>
              <w:jc w:val="both"/>
            </w:pPr>
            <w:r>
              <w:rPr>
                <w:color w:val="341414"/>
              </w:rPr>
              <w:t>определить оптимальные методы воспитания ребенка в семье</w:t>
            </w:r>
          </w:p>
        </w:tc>
        <w:tc>
          <w:tcPr>
            <w:tcW w:w="4651" w:type="dxa"/>
          </w:tcPr>
          <w:p w:rsidR="006C155A" w:rsidRDefault="005313CC" w:rsidP="00086647">
            <w:pPr>
              <w:jc w:val="both"/>
            </w:pPr>
            <w:r>
              <w:rPr>
                <w:color w:val="341414"/>
              </w:rPr>
              <w:t>Классификация методов воспитания: методы убеждения, методы воспитания привычного поведения (методы упражнения); методы формирования эмоционально-волевой сферы личности (методы стимулирования). Методы поощрения. Методы наказания. Как выбрать оптимальный метод воспитания ребенка в семье. Согласованность родителей в выборе методов семейного воспитания</w:t>
            </w:r>
          </w:p>
        </w:tc>
      </w:tr>
      <w:tr w:rsidR="006C155A" w:rsidTr="00E57084">
        <w:tc>
          <w:tcPr>
            <w:tcW w:w="473" w:type="dxa"/>
          </w:tcPr>
          <w:p w:rsidR="006C155A" w:rsidRDefault="005313CC" w:rsidP="00086647">
            <w:pPr>
              <w:jc w:val="both"/>
            </w:pPr>
            <w:r>
              <w:t>5</w:t>
            </w:r>
          </w:p>
        </w:tc>
        <w:tc>
          <w:tcPr>
            <w:tcW w:w="2752" w:type="dxa"/>
          </w:tcPr>
          <w:p w:rsidR="006C155A" w:rsidRDefault="005313CC" w:rsidP="005313CC">
            <w:pPr>
              <w:shd w:val="clear" w:color="auto" w:fill="FFFFFF"/>
              <w:spacing w:before="100" w:beforeAutospacing="1" w:after="100" w:afterAutospacing="1" w:line="282" w:lineRule="atLeast"/>
              <w:ind w:firstLine="540"/>
              <w:jc w:val="both"/>
            </w:pPr>
            <w:r>
              <w:rPr>
                <w:b/>
                <w:bCs/>
                <w:color w:val="341414"/>
                <w:spacing w:val="-6"/>
              </w:rPr>
              <w:t>Десять ошибок в семейном воспитании, которые все когда-нибудь совершали</w:t>
            </w:r>
          </w:p>
        </w:tc>
        <w:tc>
          <w:tcPr>
            <w:tcW w:w="2261" w:type="dxa"/>
          </w:tcPr>
          <w:p w:rsidR="006C155A" w:rsidRDefault="00021238" w:rsidP="00086647">
            <w:pPr>
              <w:jc w:val="both"/>
            </w:pPr>
            <w:r>
              <w:rPr>
                <w:color w:val="341414"/>
              </w:rPr>
              <w:t xml:space="preserve">выявить ошибки семейного воспитания; предложить пути их предупреждения, </w:t>
            </w:r>
            <w:r>
              <w:rPr>
                <w:color w:val="341414"/>
              </w:rPr>
              <w:lastRenderedPageBreak/>
              <w:t>устранения</w:t>
            </w:r>
          </w:p>
        </w:tc>
        <w:tc>
          <w:tcPr>
            <w:tcW w:w="4651" w:type="dxa"/>
          </w:tcPr>
          <w:p w:rsidR="006C155A" w:rsidRDefault="00021238" w:rsidP="00086647">
            <w:pPr>
              <w:jc w:val="both"/>
            </w:pPr>
            <w:r>
              <w:rPr>
                <w:rStyle w:val="grame"/>
                <w:color w:val="341414"/>
              </w:rPr>
              <w:lastRenderedPageBreak/>
              <w:t xml:space="preserve">Ошибки семейного воспитания: обещание больше не любить, недостаточность ласки, безразличие, излишняя строгость; принципы: «детей надо баловать», «больше денег – лучше воспитание», «наполеоновские планы»; навязанная </w:t>
            </w:r>
            <w:r>
              <w:rPr>
                <w:rStyle w:val="grame"/>
                <w:color w:val="341414"/>
              </w:rPr>
              <w:lastRenderedPageBreak/>
              <w:t>роль; ваше настроение, малое количество времени, затраченного на воспитание ребенка и последствия этого.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Пути предупреждения и устранения ошибок в семейном воспитании</w:t>
            </w:r>
          </w:p>
        </w:tc>
      </w:tr>
      <w:tr w:rsidR="006C155A" w:rsidTr="00E57084">
        <w:tc>
          <w:tcPr>
            <w:tcW w:w="473" w:type="dxa"/>
          </w:tcPr>
          <w:p w:rsidR="006C155A" w:rsidRDefault="00021238" w:rsidP="00086647">
            <w:pPr>
              <w:jc w:val="both"/>
            </w:pPr>
            <w:r>
              <w:lastRenderedPageBreak/>
              <w:t>6</w:t>
            </w:r>
          </w:p>
        </w:tc>
        <w:tc>
          <w:tcPr>
            <w:tcW w:w="2752" w:type="dxa"/>
          </w:tcPr>
          <w:p w:rsidR="006C155A" w:rsidRDefault="00021238" w:rsidP="00086647">
            <w:pPr>
              <w:jc w:val="both"/>
            </w:pPr>
            <w:r>
              <w:rPr>
                <w:b/>
                <w:bCs/>
                <w:color w:val="341414"/>
              </w:rPr>
              <w:t>Семейный досуг: игры, домашние праздники, чтение</w:t>
            </w:r>
          </w:p>
        </w:tc>
        <w:tc>
          <w:tcPr>
            <w:tcW w:w="2261" w:type="dxa"/>
          </w:tcPr>
          <w:p w:rsidR="006C155A" w:rsidRDefault="00021238" w:rsidP="00086647">
            <w:pPr>
              <w:jc w:val="both"/>
            </w:pPr>
            <w:r>
              <w:rPr>
                <w:color w:val="341414"/>
              </w:rPr>
              <w:t>познакомить родителей с возможными формами организации семейного досуга</w:t>
            </w:r>
          </w:p>
        </w:tc>
        <w:tc>
          <w:tcPr>
            <w:tcW w:w="4651" w:type="dxa"/>
          </w:tcPr>
          <w:p w:rsidR="006C155A" w:rsidRDefault="00021238" w:rsidP="00086647">
            <w:pPr>
              <w:jc w:val="both"/>
            </w:pPr>
            <w:r>
              <w:rPr>
                <w:color w:val="341414"/>
              </w:rPr>
              <w:t>Понятие «семейный досуг». Значение совместного времяпрепровождения для формирования личностных качеств младшего школьника. Игры как способ организации семейного досуга: настольные, спортивные и т.д. Домашние праздники (день рождения, Новый год, Рождество и др.) как одна из форм организации домашнего досуга и сохранения домашних традиций. Семейное чтение и его организация. Совместный отдых родителей с детьми</w:t>
            </w:r>
          </w:p>
        </w:tc>
      </w:tr>
      <w:tr w:rsidR="006C155A" w:rsidTr="00E57084">
        <w:tc>
          <w:tcPr>
            <w:tcW w:w="473" w:type="dxa"/>
          </w:tcPr>
          <w:p w:rsidR="006C155A" w:rsidRDefault="00021238" w:rsidP="00086647">
            <w:pPr>
              <w:jc w:val="both"/>
            </w:pPr>
            <w:r>
              <w:t>7</w:t>
            </w:r>
          </w:p>
        </w:tc>
        <w:tc>
          <w:tcPr>
            <w:tcW w:w="2752" w:type="dxa"/>
          </w:tcPr>
          <w:p w:rsidR="006C155A" w:rsidRDefault="00021238" w:rsidP="00086647">
            <w:pPr>
              <w:jc w:val="both"/>
            </w:pPr>
            <w:r>
              <w:rPr>
                <w:b/>
                <w:bCs/>
                <w:color w:val="341414"/>
              </w:rPr>
              <w:t>Страхи детей и пути их преодоления</w:t>
            </w:r>
          </w:p>
        </w:tc>
        <w:tc>
          <w:tcPr>
            <w:tcW w:w="2261" w:type="dxa"/>
          </w:tcPr>
          <w:p w:rsidR="006C155A" w:rsidRDefault="00021238" w:rsidP="00086647">
            <w:pPr>
              <w:jc w:val="both"/>
            </w:pPr>
            <w:r>
              <w:rPr>
                <w:color w:val="341414"/>
              </w:rPr>
              <w:t>выявить причины страха детей младшего школьного возраста; предложить пути их преодоления</w:t>
            </w:r>
          </w:p>
        </w:tc>
        <w:tc>
          <w:tcPr>
            <w:tcW w:w="4651" w:type="dxa"/>
          </w:tcPr>
          <w:p w:rsidR="006C155A" w:rsidRDefault="00021238" w:rsidP="00086647">
            <w:pPr>
              <w:jc w:val="both"/>
            </w:pPr>
            <w:r>
              <w:rPr>
                <w:color w:val="341414"/>
              </w:rPr>
              <w:t>Объекты страха ребенка младшего школьного возраста. Страхи ребенка и особенности воспитания. Классификация возможных причин страха детей младшего школьного возраста по Т.Н. Васильевой. Способы преодоления страха детей</w:t>
            </w:r>
          </w:p>
        </w:tc>
      </w:tr>
      <w:tr w:rsidR="006C155A" w:rsidTr="00E57084">
        <w:tc>
          <w:tcPr>
            <w:tcW w:w="473" w:type="dxa"/>
          </w:tcPr>
          <w:p w:rsidR="006C155A" w:rsidRDefault="00021238" w:rsidP="00086647">
            <w:pPr>
              <w:jc w:val="both"/>
            </w:pPr>
            <w:r>
              <w:t>8</w:t>
            </w:r>
          </w:p>
        </w:tc>
        <w:tc>
          <w:tcPr>
            <w:tcW w:w="2752" w:type="dxa"/>
          </w:tcPr>
          <w:p w:rsidR="006C155A" w:rsidRDefault="00021238" w:rsidP="00021238">
            <w:pPr>
              <w:shd w:val="clear" w:color="auto" w:fill="FFFFFF"/>
              <w:spacing w:before="100" w:beforeAutospacing="1" w:after="100" w:afterAutospacing="1" w:line="282" w:lineRule="atLeast"/>
              <w:ind w:firstLine="540"/>
              <w:jc w:val="both"/>
            </w:pPr>
            <w:r>
              <w:rPr>
                <w:b/>
                <w:bCs/>
                <w:color w:val="341414"/>
              </w:rPr>
              <w:t>Вот и стали мы на год взрослей</w:t>
            </w:r>
          </w:p>
        </w:tc>
        <w:tc>
          <w:tcPr>
            <w:tcW w:w="2261" w:type="dxa"/>
          </w:tcPr>
          <w:p w:rsidR="006C155A" w:rsidRDefault="00021238" w:rsidP="00086647">
            <w:pPr>
              <w:jc w:val="both"/>
            </w:pPr>
            <w:r>
              <w:rPr>
                <w:color w:val="341414"/>
              </w:rPr>
              <w:t>ознакомить родителей с достижениями детей – выпускников третьего класса</w:t>
            </w:r>
          </w:p>
        </w:tc>
        <w:tc>
          <w:tcPr>
            <w:tcW w:w="4651" w:type="dxa"/>
          </w:tcPr>
          <w:p w:rsidR="006C155A" w:rsidRDefault="00021238" w:rsidP="00086647">
            <w:pPr>
              <w:jc w:val="both"/>
            </w:pPr>
            <w:r>
              <w:rPr>
                <w:color w:val="341414"/>
                <w:spacing w:val="-4"/>
              </w:rPr>
              <w:t>устный журнал, проводимый совместно учащимися и родителями</w:t>
            </w:r>
          </w:p>
        </w:tc>
      </w:tr>
      <w:tr w:rsidR="00021238" w:rsidTr="002632F2">
        <w:tc>
          <w:tcPr>
            <w:tcW w:w="10137" w:type="dxa"/>
            <w:gridSpan w:val="4"/>
          </w:tcPr>
          <w:p w:rsidR="00021238" w:rsidRPr="009F2F5A" w:rsidRDefault="009F2F5A" w:rsidP="009F2F5A">
            <w:pPr>
              <w:jc w:val="center"/>
              <w:rPr>
                <w:b/>
                <w:i/>
              </w:rPr>
            </w:pPr>
            <w:r w:rsidRPr="009F2F5A">
              <w:rPr>
                <w:b/>
                <w:i/>
              </w:rPr>
              <w:t>4 КЛАСС</w:t>
            </w:r>
          </w:p>
        </w:tc>
      </w:tr>
      <w:tr w:rsidR="006C155A" w:rsidTr="00E57084">
        <w:tc>
          <w:tcPr>
            <w:tcW w:w="473" w:type="dxa"/>
          </w:tcPr>
          <w:p w:rsidR="006C155A" w:rsidRDefault="009F2F5A" w:rsidP="00086647">
            <w:pPr>
              <w:jc w:val="both"/>
            </w:pPr>
            <w:r>
              <w:t>1</w:t>
            </w:r>
          </w:p>
        </w:tc>
        <w:tc>
          <w:tcPr>
            <w:tcW w:w="2752" w:type="dxa"/>
          </w:tcPr>
          <w:p w:rsidR="006C155A" w:rsidRDefault="009F2F5A" w:rsidP="00086647">
            <w:pPr>
              <w:jc w:val="both"/>
            </w:pPr>
            <w:r>
              <w:rPr>
                <w:b/>
                <w:bCs/>
                <w:color w:val="341414"/>
              </w:rPr>
              <w:t>Что нужно знать родителям, если их ребенок пошел в</w:t>
            </w:r>
            <w:r>
              <w:rPr>
                <w:rStyle w:val="apple-converted-space"/>
                <w:b/>
                <w:bCs/>
                <w:color w:val="341414"/>
              </w:rPr>
              <w:t> </w:t>
            </w:r>
            <w:r>
              <w:rPr>
                <w:b/>
                <w:bCs/>
                <w:color w:val="341414"/>
                <w:lang w:val="en-US"/>
              </w:rPr>
              <w:t>IV</w:t>
            </w:r>
            <w:r>
              <w:rPr>
                <w:rStyle w:val="apple-converted-space"/>
                <w:b/>
                <w:bCs/>
                <w:color w:val="341414"/>
              </w:rPr>
              <w:t> </w:t>
            </w:r>
            <w:r>
              <w:rPr>
                <w:b/>
                <w:bCs/>
                <w:color w:val="341414"/>
              </w:rPr>
              <w:t>класс</w:t>
            </w:r>
          </w:p>
        </w:tc>
        <w:tc>
          <w:tcPr>
            <w:tcW w:w="2261" w:type="dxa"/>
          </w:tcPr>
          <w:p w:rsidR="006C155A" w:rsidRDefault="009F2F5A" w:rsidP="00086647">
            <w:pPr>
              <w:jc w:val="both"/>
            </w:pPr>
            <w:r>
              <w:rPr>
                <w:color w:val="341414"/>
              </w:rPr>
              <w:t>ознакомить родителей с особенностями развития учащихся четвертого класса; определить стратегию поведения родителей</w:t>
            </w:r>
          </w:p>
        </w:tc>
        <w:tc>
          <w:tcPr>
            <w:tcW w:w="4651" w:type="dxa"/>
          </w:tcPr>
          <w:p w:rsidR="009F2F5A" w:rsidRDefault="009F2F5A" w:rsidP="009F2F5A">
            <w:pPr>
              <w:shd w:val="clear" w:color="auto" w:fill="FFFFFF"/>
              <w:spacing w:before="100" w:beforeAutospacing="1" w:after="100" w:afterAutospacing="1" w:line="282" w:lineRule="atLeast"/>
              <w:ind w:firstLine="540"/>
              <w:jc w:val="both"/>
              <w:rPr>
                <w:color w:val="341414"/>
              </w:rPr>
            </w:pPr>
            <w:r>
              <w:rPr>
                <w:color w:val="341414"/>
              </w:rPr>
              <w:t xml:space="preserve">Интеллектуализация и произвольность психических процессов учащихся четвертого класса. </w:t>
            </w:r>
            <w:proofErr w:type="spellStart"/>
            <w:r>
              <w:rPr>
                <w:color w:val="341414"/>
              </w:rPr>
              <w:t>Сформированность</w:t>
            </w:r>
            <w:proofErr w:type="spellEnd"/>
            <w:r>
              <w:rPr>
                <w:color w:val="341414"/>
              </w:rPr>
              <w:t xml:space="preserve"> внутренней мотивации к обучению, адекватной самооценки, осознанности своих изменений в результате учебной деятельности. Относительная независимость от родителей. Предпочтение общения с друзьями, одноклассниками общению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rStyle w:val="grame"/>
                <w:color w:val="341414"/>
              </w:rPr>
              <w:t>со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взрослыми. Осознание ребенком своего личного отношения к миру, изменение содержания внутренней позиции. Факторы, оказывающие влияние на эмоциональное состояние четвероклассника: успехи в учебе, отношения с учителями,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 xml:space="preserve">место в системе деловых и личностных взаимоотношений класса, степень реализации его способностей в коллективе сверстников. Начало зарождения новых социальных отношений: дети оценивают мир взрослых и переносят его правила в мир общения со </w:t>
            </w:r>
            <w:r>
              <w:rPr>
                <w:color w:val="341414"/>
              </w:rPr>
              <w:lastRenderedPageBreak/>
              <w:t>сверстниками. Физиологические изменения в организме ребенка и их влияние на восприятие мира и самого себя. Задачи родителей: сохранить духовную связь с детьми, стать им старшими друзьями, наставниками.</w:t>
            </w:r>
          </w:p>
          <w:p w:rsidR="006C155A" w:rsidRDefault="006C155A" w:rsidP="00086647">
            <w:pPr>
              <w:jc w:val="both"/>
            </w:pPr>
          </w:p>
        </w:tc>
      </w:tr>
      <w:tr w:rsidR="006C155A" w:rsidTr="00E57084">
        <w:tc>
          <w:tcPr>
            <w:tcW w:w="473" w:type="dxa"/>
          </w:tcPr>
          <w:p w:rsidR="006C155A" w:rsidRDefault="009F2F5A" w:rsidP="00086647">
            <w:pPr>
              <w:jc w:val="both"/>
            </w:pPr>
            <w:r>
              <w:lastRenderedPageBreak/>
              <w:t>2</w:t>
            </w:r>
          </w:p>
        </w:tc>
        <w:tc>
          <w:tcPr>
            <w:tcW w:w="2752" w:type="dxa"/>
          </w:tcPr>
          <w:p w:rsidR="006C155A" w:rsidRDefault="009F2F5A" w:rsidP="00086647">
            <w:pPr>
              <w:jc w:val="both"/>
            </w:pPr>
            <w:r>
              <w:rPr>
                <w:b/>
                <w:bCs/>
                <w:color w:val="341414"/>
              </w:rPr>
              <w:t>Организация свободного времени детей младшего школьного возраста</w:t>
            </w:r>
          </w:p>
        </w:tc>
        <w:tc>
          <w:tcPr>
            <w:tcW w:w="2261" w:type="dxa"/>
          </w:tcPr>
          <w:p w:rsidR="006C155A" w:rsidRDefault="009F2F5A" w:rsidP="00086647">
            <w:pPr>
              <w:jc w:val="both"/>
            </w:pPr>
            <w:r>
              <w:rPr>
                <w:color w:val="341414"/>
              </w:rPr>
              <w:t>проанализировать возможные формы организации свободного времени детей, совместного отдыха родителей и детей</w:t>
            </w:r>
          </w:p>
        </w:tc>
        <w:tc>
          <w:tcPr>
            <w:tcW w:w="4651" w:type="dxa"/>
          </w:tcPr>
          <w:p w:rsidR="006C155A" w:rsidRDefault="009F2F5A" w:rsidP="00086647">
            <w:pPr>
              <w:jc w:val="both"/>
            </w:pPr>
            <w:r>
              <w:rPr>
                <w:color w:val="341414"/>
              </w:rPr>
              <w:t>Пути организации содержательной деятельности, целесообразной организации времени ребенка в течение дня: четкий распорядок дня и его выполнение; создание информационно-игровой среды; направление ребенка на целевое использование времени; поощрение целесообразного и разумного выбора занятий, игр; поощрение увлеченности ребенка каким-либо занятием на примере своей увлеченности; разумное использование телевизора, магнитофона и других технических средств. Формы совместного отдыха родителей и детей: совместная интеллектуальная, творческая, трудовая, спортивная деятельность, совместные подвижные, сюжетно-ролевые игры</w:t>
            </w:r>
          </w:p>
        </w:tc>
      </w:tr>
      <w:tr w:rsidR="006C155A" w:rsidTr="00E57084">
        <w:tc>
          <w:tcPr>
            <w:tcW w:w="473" w:type="dxa"/>
          </w:tcPr>
          <w:p w:rsidR="006C155A" w:rsidRDefault="009F2F5A" w:rsidP="00086647">
            <w:pPr>
              <w:jc w:val="both"/>
            </w:pPr>
            <w:r>
              <w:t>3</w:t>
            </w:r>
          </w:p>
        </w:tc>
        <w:tc>
          <w:tcPr>
            <w:tcW w:w="2752" w:type="dxa"/>
          </w:tcPr>
          <w:p w:rsidR="006C155A" w:rsidRDefault="009F2F5A" w:rsidP="009F2F5A">
            <w:pPr>
              <w:shd w:val="clear" w:color="auto" w:fill="FFFFFF"/>
              <w:spacing w:before="100" w:beforeAutospacing="1" w:after="100" w:afterAutospacing="1" w:line="282" w:lineRule="atLeast"/>
              <w:ind w:firstLine="540"/>
              <w:jc w:val="both"/>
            </w:pPr>
            <w:r>
              <w:rPr>
                <w:b/>
                <w:bCs/>
                <w:color w:val="341414"/>
              </w:rPr>
              <w:t>Телевизор: помощник или враг?</w:t>
            </w:r>
          </w:p>
        </w:tc>
        <w:tc>
          <w:tcPr>
            <w:tcW w:w="2261" w:type="dxa"/>
          </w:tcPr>
          <w:p w:rsidR="006C155A" w:rsidRDefault="009F2F5A" w:rsidP="00086647">
            <w:pPr>
              <w:jc w:val="both"/>
            </w:pPr>
            <w:r>
              <w:rPr>
                <w:color w:val="341414"/>
              </w:rPr>
              <w:t>выявить позитивное и негативное влияние телевидения на развитие детей младшего школьного возраста</w:t>
            </w:r>
          </w:p>
        </w:tc>
        <w:tc>
          <w:tcPr>
            <w:tcW w:w="4651" w:type="dxa"/>
          </w:tcPr>
          <w:p w:rsidR="009F2F5A" w:rsidRDefault="009F2F5A" w:rsidP="009F2F5A">
            <w:pPr>
              <w:shd w:val="clear" w:color="auto" w:fill="FFFFFF"/>
              <w:spacing w:before="100" w:beforeAutospacing="1" w:after="100" w:afterAutospacing="1" w:line="282" w:lineRule="atLeast"/>
              <w:ind w:firstLine="540"/>
              <w:jc w:val="both"/>
              <w:rPr>
                <w:color w:val="341414"/>
              </w:rPr>
            </w:pPr>
            <w:r>
              <w:rPr>
                <w:color w:val="341414"/>
              </w:rPr>
              <w:t>Влияние телевидения на воспитание младшего школьника. Как выбрать телевизионные передачи для просмотра ребенком. Совместный с ребенком просмотр телепередач и их обсуждение как способ воспитания и установления контакта с ребенком.</w:t>
            </w:r>
          </w:p>
          <w:p w:rsidR="006C155A" w:rsidRDefault="006C155A" w:rsidP="00086647">
            <w:pPr>
              <w:jc w:val="both"/>
            </w:pPr>
          </w:p>
        </w:tc>
      </w:tr>
      <w:tr w:rsidR="006C155A" w:rsidTr="00E57084">
        <w:tc>
          <w:tcPr>
            <w:tcW w:w="473" w:type="dxa"/>
          </w:tcPr>
          <w:p w:rsidR="006C155A" w:rsidRDefault="009F2F5A" w:rsidP="00086647">
            <w:pPr>
              <w:jc w:val="both"/>
            </w:pPr>
            <w:r>
              <w:t>4</w:t>
            </w:r>
          </w:p>
        </w:tc>
        <w:tc>
          <w:tcPr>
            <w:tcW w:w="2752" w:type="dxa"/>
          </w:tcPr>
          <w:p w:rsidR="009F2F5A" w:rsidRDefault="009F2F5A" w:rsidP="009F2F5A">
            <w:pPr>
              <w:shd w:val="clear" w:color="auto" w:fill="FFFFFF"/>
              <w:spacing w:before="100" w:beforeAutospacing="1" w:after="100" w:afterAutospacing="1" w:line="282" w:lineRule="atLeast"/>
              <w:ind w:firstLine="540"/>
              <w:jc w:val="both"/>
              <w:rPr>
                <w:color w:val="341414"/>
              </w:rPr>
            </w:pPr>
            <w:r>
              <w:rPr>
                <w:b/>
                <w:bCs/>
                <w:color w:val="341414"/>
              </w:rPr>
              <w:t>Ребенок среди сверстников</w:t>
            </w:r>
          </w:p>
          <w:p w:rsidR="006C155A" w:rsidRDefault="006C155A" w:rsidP="00086647">
            <w:pPr>
              <w:jc w:val="both"/>
            </w:pPr>
          </w:p>
        </w:tc>
        <w:tc>
          <w:tcPr>
            <w:tcW w:w="2261" w:type="dxa"/>
          </w:tcPr>
          <w:p w:rsidR="006C155A" w:rsidRDefault="009F2F5A" w:rsidP="00086647">
            <w:pPr>
              <w:jc w:val="both"/>
            </w:pPr>
            <w:r>
              <w:rPr>
                <w:color w:val="341414"/>
              </w:rPr>
              <w:t>дать представление о роли коллектива в жизни ребенка; предложить рекомендации по развитию коллективизма у ребенка</w:t>
            </w:r>
          </w:p>
        </w:tc>
        <w:tc>
          <w:tcPr>
            <w:tcW w:w="4651" w:type="dxa"/>
          </w:tcPr>
          <w:p w:rsidR="006C155A" w:rsidRDefault="009F2F5A" w:rsidP="00086647">
            <w:pPr>
              <w:jc w:val="both"/>
            </w:pPr>
            <w:r>
              <w:rPr>
                <w:color w:val="341414"/>
              </w:rPr>
              <w:t xml:space="preserve">Детский коллектив и его значение в развитии личности. Проблемы самочувствия ребенка в коллективе: мальчики и девочки. Потребности ребенка в признании и самореализации. </w:t>
            </w:r>
            <w:proofErr w:type="spellStart"/>
            <w:r>
              <w:rPr>
                <w:color w:val="341414"/>
              </w:rPr>
              <w:t>Поиск</w:t>
            </w:r>
            <w:r>
              <w:rPr>
                <w:rStyle w:val="spelle"/>
                <w:color w:val="341414"/>
              </w:rPr>
              <w:t>референтной</w:t>
            </w:r>
            <w:proofErr w:type="spellEnd"/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 xml:space="preserve">группы. Проблемы лидерства. Развитие способности к сотрудничеству как предпосылка успешности в жизни. Как помочь ребенку в налаживании отношений со сверстниками (наблюдать за ребенком во время его общения со сверстниками; организовывать совместную деятельность ребенка с его сверстниками; контролировать повышение уровня его возбуждения; обращать внимание на трудности ребенка в соблюдении очередности в игровых действиях; при встрече с учителем обсуждать проблемные </w:t>
            </w:r>
            <w:r>
              <w:rPr>
                <w:color w:val="341414"/>
              </w:rPr>
              <w:lastRenderedPageBreak/>
              <w:t>вопросы воспитания ребенка).</w:t>
            </w:r>
          </w:p>
        </w:tc>
      </w:tr>
      <w:tr w:rsidR="00295969" w:rsidTr="00E57084">
        <w:tc>
          <w:tcPr>
            <w:tcW w:w="473" w:type="dxa"/>
          </w:tcPr>
          <w:p w:rsidR="00295969" w:rsidRDefault="00D110F2" w:rsidP="00086647">
            <w:pPr>
              <w:jc w:val="both"/>
            </w:pPr>
            <w:r>
              <w:lastRenderedPageBreak/>
              <w:t>5</w:t>
            </w:r>
          </w:p>
        </w:tc>
        <w:tc>
          <w:tcPr>
            <w:tcW w:w="2752" w:type="dxa"/>
          </w:tcPr>
          <w:p w:rsidR="00D110F2" w:rsidRDefault="00D110F2" w:rsidP="00D110F2">
            <w:pPr>
              <w:shd w:val="clear" w:color="auto" w:fill="FFFFFF"/>
              <w:spacing w:before="100" w:beforeAutospacing="1" w:after="100" w:afterAutospacing="1" w:line="282" w:lineRule="atLeast"/>
              <w:ind w:firstLine="540"/>
              <w:jc w:val="both"/>
              <w:rPr>
                <w:color w:val="341414"/>
              </w:rPr>
            </w:pPr>
            <w:r>
              <w:rPr>
                <w:b/>
                <w:bCs/>
                <w:color w:val="341414"/>
              </w:rPr>
              <w:t>Диалог младшего школьника</w:t>
            </w:r>
            <w:r>
              <w:rPr>
                <w:rStyle w:val="apple-converted-space"/>
                <w:b/>
                <w:bCs/>
                <w:color w:val="341414"/>
              </w:rPr>
              <w:t> </w:t>
            </w:r>
            <w:r>
              <w:rPr>
                <w:rStyle w:val="grame"/>
                <w:b/>
                <w:bCs/>
                <w:color w:val="341414"/>
              </w:rPr>
              <w:t xml:space="preserve">с </w:t>
            </w:r>
            <w:r>
              <w:rPr>
                <w:b/>
                <w:bCs/>
                <w:color w:val="341414"/>
              </w:rPr>
              <w:t>взрослым как способ понять мир и самого себя</w:t>
            </w:r>
          </w:p>
          <w:p w:rsidR="00295969" w:rsidRDefault="00295969" w:rsidP="00086647">
            <w:pPr>
              <w:jc w:val="both"/>
            </w:pPr>
          </w:p>
        </w:tc>
        <w:tc>
          <w:tcPr>
            <w:tcW w:w="2261" w:type="dxa"/>
          </w:tcPr>
          <w:p w:rsidR="00295969" w:rsidRDefault="00D110F2" w:rsidP="00086647">
            <w:pPr>
              <w:jc w:val="both"/>
            </w:pPr>
            <w:r>
              <w:rPr>
                <w:color w:val="341414"/>
              </w:rPr>
              <w:t>определить значение диалога</w:t>
            </w:r>
            <w:r>
              <w:rPr>
                <w:rStyle w:val="apple-converted-space"/>
                <w:b/>
                <w:bCs/>
                <w:color w:val="341414"/>
              </w:rPr>
              <w:t> </w:t>
            </w:r>
            <w:r>
              <w:rPr>
                <w:color w:val="341414"/>
              </w:rPr>
              <w:t>в становлении субъектной позиции ребенка; предложить рекомендации родительскому коллективу по организации диалога с ребенком младшего школьного возраста</w:t>
            </w:r>
          </w:p>
        </w:tc>
        <w:tc>
          <w:tcPr>
            <w:tcW w:w="4651" w:type="dxa"/>
          </w:tcPr>
          <w:p w:rsidR="00295969" w:rsidRDefault="00D110F2" w:rsidP="00086647">
            <w:pPr>
              <w:jc w:val="both"/>
            </w:pPr>
            <w:r>
              <w:rPr>
                <w:color w:val="341414"/>
              </w:rPr>
              <w:t>Педагогический диалог в семье. Общение и диалог как средство развития мышления, речи, понимания мира, людей и самого себя. Характеристика детей в зависимости от умений вступать в диалог и организовывать диалог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rStyle w:val="grame"/>
                <w:color w:val="341414"/>
              </w:rPr>
              <w:t>со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взрослым, сверстником. Внутренний диалог как возможность личности выработать идею о самой себе, осознать своё «Я». Правила коммуникативной педагогики. Способы включения ребенка в диалог</w:t>
            </w:r>
          </w:p>
        </w:tc>
      </w:tr>
      <w:tr w:rsidR="00295969" w:rsidTr="00E57084">
        <w:tc>
          <w:tcPr>
            <w:tcW w:w="473" w:type="dxa"/>
          </w:tcPr>
          <w:p w:rsidR="00295969" w:rsidRDefault="00D110F2" w:rsidP="00086647">
            <w:pPr>
              <w:jc w:val="both"/>
            </w:pPr>
            <w:r>
              <w:t>6</w:t>
            </w:r>
          </w:p>
        </w:tc>
        <w:tc>
          <w:tcPr>
            <w:tcW w:w="2752" w:type="dxa"/>
          </w:tcPr>
          <w:p w:rsidR="00295969" w:rsidRDefault="00D110F2" w:rsidP="00086647">
            <w:pPr>
              <w:jc w:val="both"/>
            </w:pPr>
            <w:r>
              <w:rPr>
                <w:b/>
                <w:bCs/>
                <w:color w:val="341414"/>
              </w:rPr>
              <w:t>Развитие у детей самостоятельности, важной для дальнейшего обучения</w:t>
            </w:r>
          </w:p>
        </w:tc>
        <w:tc>
          <w:tcPr>
            <w:tcW w:w="2261" w:type="dxa"/>
          </w:tcPr>
          <w:p w:rsidR="00295969" w:rsidRDefault="00D110F2" w:rsidP="00086647">
            <w:pPr>
              <w:jc w:val="both"/>
            </w:pPr>
            <w:r>
              <w:rPr>
                <w:color w:val="341414"/>
              </w:rPr>
              <w:t>оценить развитие самостоятельности учащихся; дать рекомендации родителям по развитию у детей самостоятельности</w:t>
            </w:r>
          </w:p>
        </w:tc>
        <w:tc>
          <w:tcPr>
            <w:tcW w:w="4651" w:type="dxa"/>
          </w:tcPr>
          <w:p w:rsidR="00295969" w:rsidRDefault="00D110F2" w:rsidP="00086647">
            <w:pPr>
              <w:jc w:val="both"/>
            </w:pPr>
            <w:r>
              <w:rPr>
                <w:color w:val="341414"/>
              </w:rPr>
              <w:t>Самостоятельность как личностное качество ребенка. Критерии и показатели самостоятельности. Дилемма доверия – недоверия, возникающая при воспитании самостоятельности у детей младшего школьного возраста, ее оптимальное решение и возможные отрицательные следствия при неудачном решении. Способы, приемы, средства воспитания самостоятельности у детей данного возраста. Использование коллективных форм организации учения и труда детей в начальных классах школы для развития самостоятельности.</w:t>
            </w:r>
          </w:p>
        </w:tc>
      </w:tr>
      <w:tr w:rsidR="00295969" w:rsidTr="00E57084">
        <w:tc>
          <w:tcPr>
            <w:tcW w:w="473" w:type="dxa"/>
          </w:tcPr>
          <w:p w:rsidR="00295969" w:rsidRDefault="00D110F2" w:rsidP="00086647">
            <w:pPr>
              <w:jc w:val="both"/>
            </w:pPr>
            <w:r>
              <w:t>7</w:t>
            </w:r>
          </w:p>
        </w:tc>
        <w:tc>
          <w:tcPr>
            <w:tcW w:w="2752" w:type="dxa"/>
          </w:tcPr>
          <w:p w:rsidR="00295969" w:rsidRDefault="00D110F2" w:rsidP="00086647">
            <w:pPr>
              <w:jc w:val="both"/>
            </w:pPr>
            <w:r>
              <w:rPr>
                <w:b/>
                <w:bCs/>
                <w:color w:val="341414"/>
              </w:rPr>
              <w:t>«Прощай, начальная школа»</w:t>
            </w:r>
          </w:p>
        </w:tc>
        <w:tc>
          <w:tcPr>
            <w:tcW w:w="2261" w:type="dxa"/>
          </w:tcPr>
          <w:p w:rsidR="00295969" w:rsidRDefault="00D110F2" w:rsidP="00086647">
            <w:pPr>
              <w:jc w:val="both"/>
            </w:pPr>
            <w:r>
              <w:rPr>
                <w:color w:val="341414"/>
              </w:rPr>
              <w:t>подведение итогов обучения в начальной школе.</w:t>
            </w:r>
          </w:p>
        </w:tc>
        <w:tc>
          <w:tcPr>
            <w:tcW w:w="4651" w:type="dxa"/>
          </w:tcPr>
          <w:p w:rsidR="00295969" w:rsidRDefault="00D110F2" w:rsidP="00086647">
            <w:pPr>
              <w:jc w:val="both"/>
            </w:pPr>
            <w:r>
              <w:rPr>
                <w:color w:val="341414"/>
                <w:spacing w:val="-2"/>
              </w:rPr>
              <w:t>устный журнал, проводимый совместно учащимися и родителями.</w:t>
            </w:r>
          </w:p>
        </w:tc>
      </w:tr>
      <w:tr w:rsidR="00D110F2" w:rsidTr="005E43E1">
        <w:tc>
          <w:tcPr>
            <w:tcW w:w="10137" w:type="dxa"/>
            <w:gridSpan w:val="4"/>
          </w:tcPr>
          <w:p w:rsidR="00D110F2" w:rsidRPr="00D110F2" w:rsidRDefault="00D110F2" w:rsidP="00D110F2">
            <w:pPr>
              <w:jc w:val="center"/>
              <w:rPr>
                <w:b/>
                <w:i/>
              </w:rPr>
            </w:pPr>
            <w:r w:rsidRPr="00D110F2">
              <w:rPr>
                <w:b/>
                <w:i/>
              </w:rPr>
              <w:t>5 КЛАСС</w:t>
            </w:r>
          </w:p>
        </w:tc>
      </w:tr>
      <w:tr w:rsidR="00295969" w:rsidTr="00E57084">
        <w:tc>
          <w:tcPr>
            <w:tcW w:w="473" w:type="dxa"/>
          </w:tcPr>
          <w:p w:rsidR="00295969" w:rsidRDefault="00D110F2" w:rsidP="00086647">
            <w:pPr>
              <w:jc w:val="both"/>
            </w:pPr>
            <w:r>
              <w:t>1</w:t>
            </w:r>
          </w:p>
        </w:tc>
        <w:tc>
          <w:tcPr>
            <w:tcW w:w="2752" w:type="dxa"/>
          </w:tcPr>
          <w:p w:rsidR="00295969" w:rsidRDefault="00D110F2" w:rsidP="00086647">
            <w:pPr>
              <w:jc w:val="both"/>
            </w:pPr>
            <w:r>
              <w:rPr>
                <w:b/>
                <w:bCs/>
                <w:color w:val="341414"/>
              </w:rPr>
              <w:t>Возрастные особенности подростка</w:t>
            </w:r>
          </w:p>
        </w:tc>
        <w:tc>
          <w:tcPr>
            <w:tcW w:w="2261" w:type="dxa"/>
          </w:tcPr>
          <w:p w:rsidR="00295969" w:rsidRDefault="00D110F2" w:rsidP="00086647">
            <w:pPr>
              <w:jc w:val="both"/>
            </w:pPr>
            <w:r>
              <w:rPr>
                <w:color w:val="341414"/>
              </w:rPr>
              <w:t>ознакомить родителей с психофизиологическими особенностями детей 11-12 лет; рассмотреть влияние родителей на формирование «Образа Я» подростка</w:t>
            </w:r>
          </w:p>
        </w:tc>
        <w:tc>
          <w:tcPr>
            <w:tcW w:w="4651" w:type="dxa"/>
          </w:tcPr>
          <w:p w:rsidR="00295969" w:rsidRDefault="00D110F2" w:rsidP="00086647">
            <w:pPr>
              <w:jc w:val="both"/>
            </w:pPr>
            <w:r>
              <w:rPr>
                <w:color w:val="341414"/>
              </w:rPr>
              <w:t>Психологические и физиологические особенности детей 11-15 лет. Социальные отношения подростков. Формирование системы ценностей в возрасте 11-15 лет. Особенности общения подростка со сверстниками. Участие в общественно необходимой работе. Формирование «Образа Я» подростка. «Чувство взрослости». Самосознание подростка. Особенности поведения подростка</w:t>
            </w:r>
          </w:p>
        </w:tc>
      </w:tr>
      <w:tr w:rsidR="00295969" w:rsidTr="00E57084">
        <w:tc>
          <w:tcPr>
            <w:tcW w:w="473" w:type="dxa"/>
          </w:tcPr>
          <w:p w:rsidR="00295969" w:rsidRDefault="00D110F2" w:rsidP="00086647">
            <w:pPr>
              <w:jc w:val="both"/>
            </w:pPr>
            <w:r>
              <w:t>2</w:t>
            </w:r>
          </w:p>
        </w:tc>
        <w:tc>
          <w:tcPr>
            <w:tcW w:w="2752" w:type="dxa"/>
          </w:tcPr>
          <w:p w:rsidR="00295969" w:rsidRDefault="00D110F2" w:rsidP="00086647">
            <w:pPr>
              <w:jc w:val="both"/>
            </w:pPr>
            <w:r>
              <w:rPr>
                <w:b/>
                <w:bCs/>
                <w:color w:val="341414"/>
              </w:rPr>
              <w:t>Развитие внимания </w:t>
            </w:r>
            <w:r>
              <w:rPr>
                <w:rStyle w:val="apple-converted-space"/>
                <w:b/>
                <w:bCs/>
                <w:color w:val="341414"/>
              </w:rPr>
              <w:t> </w:t>
            </w:r>
            <w:r>
              <w:rPr>
                <w:b/>
                <w:bCs/>
                <w:color w:val="341414"/>
              </w:rPr>
              <w:t>и памяти школьника</w:t>
            </w:r>
          </w:p>
        </w:tc>
        <w:tc>
          <w:tcPr>
            <w:tcW w:w="2261" w:type="dxa"/>
          </w:tcPr>
          <w:p w:rsidR="00295969" w:rsidRDefault="00D110F2" w:rsidP="00086647">
            <w:pPr>
              <w:jc w:val="both"/>
            </w:pPr>
            <w:r>
              <w:rPr>
                <w:color w:val="341414"/>
              </w:rPr>
              <w:t>ознакомить родителей с проблемой развития внимания подростков; рассмотреть основные процессы памяти</w:t>
            </w:r>
          </w:p>
        </w:tc>
        <w:tc>
          <w:tcPr>
            <w:tcW w:w="4651" w:type="dxa"/>
          </w:tcPr>
          <w:p w:rsidR="00295969" w:rsidRDefault="00D110F2" w:rsidP="00086647">
            <w:pPr>
              <w:jc w:val="both"/>
            </w:pPr>
            <w:r>
              <w:rPr>
                <w:color w:val="341414"/>
              </w:rPr>
              <w:t>Природа и сущность внимания. Основные функции внимания. Свойства внимания: объем, сосредоточенность,</w:t>
            </w:r>
            <w:r>
              <w:rPr>
                <w:rStyle w:val="apple-converted-space"/>
                <w:color w:val="341414"/>
              </w:rPr>
              <w:t> </w:t>
            </w:r>
            <w:proofErr w:type="spellStart"/>
            <w:r>
              <w:rPr>
                <w:rStyle w:val="spelle"/>
                <w:color w:val="341414"/>
              </w:rPr>
              <w:t>распределяемость</w:t>
            </w:r>
            <w:proofErr w:type="spellEnd"/>
            <w:r>
              <w:rPr>
                <w:color w:val="341414"/>
              </w:rPr>
              <w:t>, устойчивость, колебание, переключаемость. Непроизвольное, произвольное и</w:t>
            </w:r>
            <w:r>
              <w:rPr>
                <w:rStyle w:val="apple-converted-space"/>
                <w:color w:val="341414"/>
              </w:rPr>
              <w:t> </w:t>
            </w:r>
            <w:proofErr w:type="spellStart"/>
            <w:r>
              <w:rPr>
                <w:rStyle w:val="spelle"/>
                <w:color w:val="341414"/>
              </w:rPr>
              <w:t>послепроизвольное</w:t>
            </w:r>
            <w:proofErr w:type="spellEnd"/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внимание. Создание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 xml:space="preserve">необходимых условий, обеспечивающих произвольное </w:t>
            </w:r>
            <w:r>
              <w:rPr>
                <w:color w:val="341414"/>
              </w:rPr>
              <w:lastRenderedPageBreak/>
              <w:t>сосредоточение внимания школьников. Память как основа психической деятельности подростка. Виды памяти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(произвольная, непроизвольная). Кратковременная, долговременная, оперативная и промежуточная память. Что такое забывание. Факторы забывания.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Формы воспроизведения. Причины расстройства памяти. Тренировка памяти школьника-подростка.</w:t>
            </w:r>
          </w:p>
        </w:tc>
      </w:tr>
      <w:tr w:rsidR="009F2F5A" w:rsidTr="00E57084">
        <w:tc>
          <w:tcPr>
            <w:tcW w:w="473" w:type="dxa"/>
          </w:tcPr>
          <w:p w:rsidR="009F2F5A" w:rsidRDefault="00E85767" w:rsidP="00086647">
            <w:pPr>
              <w:jc w:val="both"/>
            </w:pPr>
            <w:r>
              <w:lastRenderedPageBreak/>
              <w:t>3</w:t>
            </w:r>
          </w:p>
        </w:tc>
        <w:tc>
          <w:tcPr>
            <w:tcW w:w="2752" w:type="dxa"/>
          </w:tcPr>
          <w:p w:rsidR="009F2F5A" w:rsidRDefault="00E85767" w:rsidP="00086647">
            <w:pPr>
              <w:jc w:val="both"/>
            </w:pPr>
            <w:r>
              <w:rPr>
                <w:b/>
                <w:bCs/>
                <w:color w:val="341414"/>
              </w:rPr>
              <w:t>Особенности темперамента школьника-подростка</w:t>
            </w:r>
          </w:p>
        </w:tc>
        <w:tc>
          <w:tcPr>
            <w:tcW w:w="2261" w:type="dxa"/>
          </w:tcPr>
          <w:p w:rsidR="009F2F5A" w:rsidRDefault="00E85767" w:rsidP="00E85767">
            <w:pPr>
              <w:shd w:val="clear" w:color="auto" w:fill="FFFFFF"/>
              <w:spacing w:before="100" w:beforeAutospacing="1" w:after="100" w:afterAutospacing="1" w:line="282" w:lineRule="atLeast"/>
              <w:ind w:firstLine="540"/>
              <w:jc w:val="both"/>
            </w:pPr>
            <w:r>
              <w:rPr>
                <w:color w:val="341414"/>
              </w:rPr>
              <w:t>обсудить с родителями особенности темперамента школьника; рассмотреть различные типы темперамента учащихся класса.</w:t>
            </w:r>
          </w:p>
        </w:tc>
        <w:tc>
          <w:tcPr>
            <w:tcW w:w="4651" w:type="dxa"/>
          </w:tcPr>
          <w:p w:rsidR="009F2F5A" w:rsidRDefault="00E85767" w:rsidP="00086647">
            <w:pPr>
              <w:jc w:val="both"/>
            </w:pPr>
            <w:r>
              <w:rPr>
                <w:color w:val="341414"/>
              </w:rPr>
              <w:t>Темперамент как врожденные характеристики человека со стороны динамических особенностей его психической деятельности. Типы темперамента: холерик, сангвиник, флегматик, меланхолик. Роль темперамента в труде и учебе. Пути приспособления темперамента к требованиям деятельности. Влияние темперамента на способы поведения и общения, на продуктивность учебной деятельности. Мыслительный, художественный и средний типы высшей нервной деятельности (И.П. Павлов)</w:t>
            </w:r>
          </w:p>
        </w:tc>
      </w:tr>
      <w:tr w:rsidR="009F2F5A" w:rsidTr="00E57084">
        <w:tc>
          <w:tcPr>
            <w:tcW w:w="473" w:type="dxa"/>
          </w:tcPr>
          <w:p w:rsidR="009F2F5A" w:rsidRDefault="00E85767" w:rsidP="00086647">
            <w:pPr>
              <w:jc w:val="both"/>
            </w:pPr>
            <w:r>
              <w:t>4</w:t>
            </w:r>
          </w:p>
        </w:tc>
        <w:tc>
          <w:tcPr>
            <w:tcW w:w="2752" w:type="dxa"/>
          </w:tcPr>
          <w:p w:rsidR="009F2F5A" w:rsidRDefault="009532E0" w:rsidP="00086647">
            <w:pPr>
              <w:jc w:val="both"/>
            </w:pPr>
            <w:r>
              <w:rPr>
                <w:b/>
                <w:bCs/>
                <w:color w:val="341414"/>
              </w:rPr>
              <w:t>Мотив как регулятор поведения</w:t>
            </w:r>
          </w:p>
        </w:tc>
        <w:tc>
          <w:tcPr>
            <w:tcW w:w="2261" w:type="dxa"/>
          </w:tcPr>
          <w:p w:rsidR="009F2F5A" w:rsidRDefault="009532E0" w:rsidP="00086647">
            <w:pPr>
              <w:jc w:val="both"/>
            </w:pPr>
            <w:r>
              <w:rPr>
                <w:color w:val="341414"/>
              </w:rPr>
              <w:t>ознакомить родителей с проблемой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формирования мотивации подростка; рассмотреть влияние мотивации на успешность обучения школьника</w:t>
            </w:r>
          </w:p>
        </w:tc>
        <w:tc>
          <w:tcPr>
            <w:tcW w:w="4651" w:type="dxa"/>
          </w:tcPr>
          <w:p w:rsidR="009F2F5A" w:rsidRDefault="009532E0" w:rsidP="00086647">
            <w:pPr>
              <w:jc w:val="both"/>
            </w:pPr>
            <w:r>
              <w:rPr>
                <w:color w:val="341414"/>
              </w:rPr>
              <w:t>Мотив как сложный многоуровневый регулятор жизнедеятельности человека – его поведения, деятельности.</w:t>
            </w:r>
            <w:r>
              <w:rPr>
                <w:rStyle w:val="apple-converted-space"/>
                <w:color w:val="341414"/>
              </w:rPr>
              <w:t> </w:t>
            </w:r>
            <w:proofErr w:type="gramStart"/>
            <w:r>
              <w:rPr>
                <w:rStyle w:val="grame"/>
                <w:color w:val="341414"/>
              </w:rPr>
              <w:t>Мотивация как многоуровневая система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rStyle w:val="grame"/>
                <w:color w:val="341414"/>
              </w:rPr>
              <w:t>побудителей, включающая потребности, мотивы, интересы, идеалы, стремления, установки, эмоции, нормы, ценности и др. Потребность и ее удовлетворение.</w:t>
            </w:r>
            <w:proofErr w:type="gramEnd"/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Мотив как побуждение к активности. Мотивационная сфера подростка. Диагностика степени удовлетворенности основных потребностей</w:t>
            </w:r>
          </w:p>
        </w:tc>
      </w:tr>
      <w:tr w:rsidR="009F2F5A" w:rsidTr="00E57084">
        <w:tc>
          <w:tcPr>
            <w:tcW w:w="473" w:type="dxa"/>
          </w:tcPr>
          <w:p w:rsidR="009F2F5A" w:rsidRDefault="009532E0" w:rsidP="00086647">
            <w:pPr>
              <w:jc w:val="both"/>
            </w:pPr>
            <w:r>
              <w:t>5</w:t>
            </w:r>
          </w:p>
        </w:tc>
        <w:tc>
          <w:tcPr>
            <w:tcW w:w="2752" w:type="dxa"/>
          </w:tcPr>
          <w:p w:rsidR="009F2F5A" w:rsidRDefault="009532E0" w:rsidP="00086647">
            <w:pPr>
              <w:jc w:val="both"/>
            </w:pPr>
            <w:r>
              <w:rPr>
                <w:b/>
                <w:bCs/>
                <w:color w:val="341414"/>
              </w:rPr>
              <w:t>Формирование самосознания подростка</w:t>
            </w:r>
          </w:p>
        </w:tc>
        <w:tc>
          <w:tcPr>
            <w:tcW w:w="2261" w:type="dxa"/>
          </w:tcPr>
          <w:p w:rsidR="009F2F5A" w:rsidRDefault="009532E0" w:rsidP="00086647">
            <w:pPr>
              <w:jc w:val="both"/>
            </w:pPr>
            <w:r>
              <w:rPr>
                <w:color w:val="341414"/>
              </w:rPr>
              <w:t>ознакомить родителей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с особенностями самосознания школьника; рассмотреть влияние семьи на формирование самосознания школьника</w:t>
            </w:r>
          </w:p>
        </w:tc>
        <w:tc>
          <w:tcPr>
            <w:tcW w:w="4651" w:type="dxa"/>
          </w:tcPr>
          <w:p w:rsidR="009F2F5A" w:rsidRDefault="009532E0" w:rsidP="00086647">
            <w:pPr>
              <w:jc w:val="both"/>
            </w:pPr>
            <w:r>
              <w:rPr>
                <w:color w:val="341414"/>
              </w:rPr>
              <w:t>Сознание и его свойства: построение отношений, познание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и переживание. Сознание и социальные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контакты школьника. Самосознание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как вершина сознания человека. Этапы формирования самосознания</w:t>
            </w:r>
          </w:p>
        </w:tc>
      </w:tr>
      <w:tr w:rsidR="009F2F5A" w:rsidTr="00E57084">
        <w:tc>
          <w:tcPr>
            <w:tcW w:w="473" w:type="dxa"/>
          </w:tcPr>
          <w:p w:rsidR="009F2F5A" w:rsidRDefault="009532E0" w:rsidP="00086647">
            <w:pPr>
              <w:jc w:val="both"/>
            </w:pPr>
            <w:r>
              <w:t>6</w:t>
            </w:r>
          </w:p>
        </w:tc>
        <w:tc>
          <w:tcPr>
            <w:tcW w:w="2752" w:type="dxa"/>
          </w:tcPr>
          <w:p w:rsidR="009F2F5A" w:rsidRDefault="009532E0" w:rsidP="00086647">
            <w:pPr>
              <w:jc w:val="both"/>
            </w:pPr>
            <w:r>
              <w:rPr>
                <w:b/>
                <w:bCs/>
                <w:color w:val="341414"/>
              </w:rPr>
              <w:t>Социализация ребенка в семье</w:t>
            </w:r>
          </w:p>
        </w:tc>
        <w:tc>
          <w:tcPr>
            <w:tcW w:w="2261" w:type="dxa"/>
          </w:tcPr>
          <w:p w:rsidR="009F2F5A" w:rsidRDefault="002F1A8A" w:rsidP="00086647">
            <w:pPr>
              <w:jc w:val="both"/>
            </w:pPr>
            <w:r>
              <w:rPr>
                <w:color w:val="341414"/>
              </w:rPr>
              <w:t>дать родителям представление о социализации подростка; рассмотреть влияние семьи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 xml:space="preserve">на особенности социализации </w:t>
            </w:r>
            <w:r>
              <w:rPr>
                <w:color w:val="341414"/>
              </w:rPr>
              <w:lastRenderedPageBreak/>
              <w:t>школьника-подростка</w:t>
            </w:r>
          </w:p>
        </w:tc>
        <w:tc>
          <w:tcPr>
            <w:tcW w:w="4651" w:type="dxa"/>
          </w:tcPr>
          <w:p w:rsidR="009F2F5A" w:rsidRDefault="002F1A8A" w:rsidP="00086647">
            <w:pPr>
              <w:jc w:val="both"/>
            </w:pPr>
            <w:r>
              <w:rPr>
                <w:color w:val="341414"/>
              </w:rPr>
              <w:lastRenderedPageBreak/>
              <w:t>Семья как основной фактор социализации личности. Направления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социализации в семье. Роль взаимодействия ребенка с членами семьи в его социализации. Влияние стиля родительского поведения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 xml:space="preserve">на социальное развитие подростков. Типы взаимодействия родителей в соответствии с моделями </w:t>
            </w:r>
            <w:r>
              <w:rPr>
                <w:color w:val="341414"/>
              </w:rPr>
              <w:lastRenderedPageBreak/>
              <w:t>поведения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детей. Деформация семьи и ее влияние на социализацию школьника. Различные типы неправильного воспитания школьников-подростков. Ослабление эмоциональных связей подростков с родителями</w:t>
            </w:r>
          </w:p>
        </w:tc>
      </w:tr>
      <w:tr w:rsidR="00D110F2" w:rsidTr="00E57084">
        <w:tc>
          <w:tcPr>
            <w:tcW w:w="473" w:type="dxa"/>
          </w:tcPr>
          <w:p w:rsidR="00D110F2" w:rsidRDefault="002F1A8A" w:rsidP="00086647">
            <w:pPr>
              <w:jc w:val="both"/>
            </w:pPr>
            <w:r>
              <w:lastRenderedPageBreak/>
              <w:t>7</w:t>
            </w:r>
          </w:p>
        </w:tc>
        <w:tc>
          <w:tcPr>
            <w:tcW w:w="2752" w:type="dxa"/>
          </w:tcPr>
          <w:p w:rsidR="00D110F2" w:rsidRDefault="002F1A8A" w:rsidP="00086647">
            <w:pPr>
              <w:jc w:val="both"/>
            </w:pPr>
            <w:r>
              <w:rPr>
                <w:b/>
                <w:bCs/>
                <w:color w:val="341414"/>
              </w:rPr>
              <w:t>Ценности современного подростка</w:t>
            </w:r>
          </w:p>
        </w:tc>
        <w:tc>
          <w:tcPr>
            <w:tcW w:w="2261" w:type="dxa"/>
          </w:tcPr>
          <w:p w:rsidR="00D110F2" w:rsidRDefault="002F1A8A" w:rsidP="00086647">
            <w:pPr>
              <w:jc w:val="both"/>
            </w:pPr>
            <w:r>
              <w:rPr>
                <w:color w:val="341414"/>
              </w:rPr>
              <w:t>обсудить проблему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ценностей современной семьи; определить роль семьи в формировании ценностей подростка</w:t>
            </w:r>
          </w:p>
        </w:tc>
        <w:tc>
          <w:tcPr>
            <w:tcW w:w="4651" w:type="dxa"/>
          </w:tcPr>
          <w:p w:rsidR="00D110F2" w:rsidRDefault="002F1A8A" w:rsidP="00086647">
            <w:pPr>
              <w:jc w:val="both"/>
            </w:pPr>
            <w:r>
              <w:rPr>
                <w:color w:val="341414"/>
              </w:rPr>
              <w:t>Что включают в себя понятия «семья», «ценности», «семейные ценности». Экономическая и эмоционально-психологическая функции семьи. Влияние урбанизации и эволюции социально-экономических отношений на трансформацию ценностей современной семьи. Индивидуализация семейных ролей. Сдвиг системы, опирающейся на прочные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и ясные традиции; авторитет отца в системе морального диалога, основанного на нравственной зрелости и убеждениях всех членов семьи. Ценность взаимопонимания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и доверия между супругами, между родителями и детьми. Патриархальные семейные ценности и либеральные. Духовно-нравственные ценности современной семьи и их влияние на развитие детей.</w:t>
            </w:r>
          </w:p>
        </w:tc>
      </w:tr>
      <w:tr w:rsidR="00D110F2" w:rsidTr="00E57084">
        <w:tc>
          <w:tcPr>
            <w:tcW w:w="473" w:type="dxa"/>
          </w:tcPr>
          <w:p w:rsidR="00D110F2" w:rsidRDefault="002F1A8A" w:rsidP="00086647">
            <w:pPr>
              <w:jc w:val="both"/>
            </w:pPr>
            <w:r>
              <w:t>8</w:t>
            </w:r>
          </w:p>
        </w:tc>
        <w:tc>
          <w:tcPr>
            <w:tcW w:w="2752" w:type="dxa"/>
          </w:tcPr>
          <w:p w:rsidR="00D110F2" w:rsidRDefault="002F1A8A" w:rsidP="00086647">
            <w:pPr>
              <w:jc w:val="both"/>
            </w:pPr>
            <w:r>
              <w:rPr>
                <w:b/>
                <w:bCs/>
                <w:color w:val="341414"/>
              </w:rPr>
              <w:t>Здоровый ребенок – здоровое общество</w:t>
            </w:r>
          </w:p>
        </w:tc>
        <w:tc>
          <w:tcPr>
            <w:tcW w:w="2261" w:type="dxa"/>
          </w:tcPr>
          <w:p w:rsidR="00D110F2" w:rsidRDefault="002F1A8A" w:rsidP="00086647">
            <w:pPr>
              <w:jc w:val="both"/>
            </w:pPr>
            <w:r>
              <w:rPr>
                <w:color w:val="341414"/>
              </w:rPr>
              <w:t>определить значение семьи в формировании здоровья школьника, здорового образа жизни подростка</w:t>
            </w:r>
          </w:p>
        </w:tc>
        <w:tc>
          <w:tcPr>
            <w:tcW w:w="4651" w:type="dxa"/>
          </w:tcPr>
          <w:p w:rsidR="00D110F2" w:rsidRDefault="002F1A8A" w:rsidP="00086647">
            <w:pPr>
              <w:jc w:val="both"/>
            </w:pPr>
            <w:r>
              <w:rPr>
                <w:color w:val="341414"/>
              </w:rPr>
              <w:t>Понятие физического, психического и духовного здоровья, их взаимосвязь. Атмосфера жизни семьи как фактор физического и психического здоровья ребенка. Влияние на здоровье ребенка негативной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теле- и видеоинформации. Основы формирования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у ребенка навыков здорового образа жизни. Профилактика вредных привычек и социально обусловленных заболеваний у детей</w:t>
            </w:r>
          </w:p>
        </w:tc>
      </w:tr>
      <w:tr w:rsidR="00D110F2" w:rsidTr="00E57084">
        <w:tc>
          <w:tcPr>
            <w:tcW w:w="473" w:type="dxa"/>
          </w:tcPr>
          <w:p w:rsidR="00D110F2" w:rsidRDefault="002F1A8A" w:rsidP="00086647">
            <w:pPr>
              <w:jc w:val="both"/>
            </w:pPr>
            <w:r>
              <w:t>9</w:t>
            </w:r>
          </w:p>
        </w:tc>
        <w:tc>
          <w:tcPr>
            <w:tcW w:w="2752" w:type="dxa"/>
          </w:tcPr>
          <w:p w:rsidR="00D110F2" w:rsidRPr="002F1A8A" w:rsidRDefault="002F1A8A" w:rsidP="00086647">
            <w:pPr>
              <w:jc w:val="both"/>
              <w:rPr>
                <w:b/>
              </w:rPr>
            </w:pPr>
            <w:r w:rsidRPr="002F1A8A">
              <w:rPr>
                <w:b/>
                <w:color w:val="341414"/>
              </w:rPr>
              <w:t>Конвенц</w:t>
            </w:r>
            <w:r w:rsidRPr="002F1A8A">
              <w:rPr>
                <w:rStyle w:val="grame"/>
                <w:b/>
                <w:color w:val="341414"/>
              </w:rPr>
              <w:t>ия ОО</w:t>
            </w:r>
            <w:r w:rsidRPr="002F1A8A">
              <w:rPr>
                <w:b/>
                <w:color w:val="341414"/>
              </w:rPr>
              <w:t>Н «О правах ребенка»</w:t>
            </w:r>
          </w:p>
        </w:tc>
        <w:tc>
          <w:tcPr>
            <w:tcW w:w="2261" w:type="dxa"/>
          </w:tcPr>
          <w:p w:rsidR="00D110F2" w:rsidRDefault="002F1A8A" w:rsidP="00086647">
            <w:pPr>
              <w:jc w:val="both"/>
            </w:pPr>
            <w:r>
              <w:rPr>
                <w:color w:val="341414"/>
              </w:rPr>
              <w:t>ознакомить родителей с правами несовершеннолетних (Конвенция «О правах ребенка»); способствовать формированию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правовой культуры, общечеловеческих ценностей, воспитанию уважения к правам и свободам личности, чувства собственного достоинства, справедливости</w:t>
            </w:r>
          </w:p>
        </w:tc>
        <w:tc>
          <w:tcPr>
            <w:tcW w:w="4651" w:type="dxa"/>
          </w:tcPr>
          <w:p w:rsidR="00D110F2" w:rsidRDefault="002F1A8A" w:rsidP="002F1A8A">
            <w:pPr>
              <w:jc w:val="both"/>
            </w:pPr>
            <w:r>
              <w:rPr>
                <w:color w:val="341414"/>
              </w:rPr>
              <w:t>Право – это самые важные для совместной жизни и общие для всех людей правила поведения, которые должно охранять государство. ООН – Организация Объединенных Наций – международная организация, призванная обеспечить мир и защиту прав человека. Конвенция – это международный договор (соглашение), содержащий перечень прав. Государства, которые присоединились к Конвенц</w:t>
            </w:r>
            <w:r>
              <w:rPr>
                <w:rStyle w:val="grame"/>
                <w:color w:val="341414"/>
              </w:rPr>
              <w:t>ии и её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подписали, обязаны соблюдать содержащиеся в ней права ребенка.</w:t>
            </w:r>
            <w:r>
              <w:rPr>
                <w:rStyle w:val="apple-converted-space"/>
                <w:color w:val="341414"/>
              </w:rPr>
              <w:t> </w:t>
            </w:r>
            <w:proofErr w:type="spellStart"/>
            <w:r>
              <w:rPr>
                <w:rStyle w:val="grame"/>
                <w:color w:val="341414"/>
              </w:rPr>
              <w:t>Конве́нция</w:t>
            </w:r>
            <w:proofErr w:type="spellEnd"/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 xml:space="preserve">ООН о </w:t>
            </w:r>
            <w:proofErr w:type="spellStart"/>
            <w:r>
              <w:rPr>
                <w:rStyle w:val="spelle"/>
                <w:color w:val="341414"/>
              </w:rPr>
              <w:t>права́х</w:t>
            </w:r>
            <w:proofErr w:type="spellEnd"/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 xml:space="preserve">ребёнка – международный правовой документ, определяющий права детей на образование, пользование достижениями культуры, на отдых и досуг и оказание иных услуг детям государствами – членами ООН. Конвенция </w:t>
            </w:r>
            <w:r>
              <w:rPr>
                <w:color w:val="341414"/>
              </w:rPr>
              <w:lastRenderedPageBreak/>
              <w:t>о правах ребенка является первым и основным международным правовым документом, в котором права ребенка рассматриваются на уровне международного права. Документ состоит из статей, детализирующих индивидуальные права юных граждан в возрасте от рождения до 18 лет на полное развитие своих возможностей в условиях, свободных от голода и нужды, жестокости, эксплуатации и других форм злоупотреблений.</w:t>
            </w:r>
          </w:p>
        </w:tc>
      </w:tr>
      <w:tr w:rsidR="002D60C9" w:rsidTr="003005A8">
        <w:tc>
          <w:tcPr>
            <w:tcW w:w="10137" w:type="dxa"/>
            <w:gridSpan w:val="4"/>
          </w:tcPr>
          <w:p w:rsidR="002D60C9" w:rsidRPr="002D60C9" w:rsidRDefault="002D60C9" w:rsidP="002D60C9">
            <w:pPr>
              <w:jc w:val="center"/>
              <w:rPr>
                <w:b/>
                <w:i/>
              </w:rPr>
            </w:pPr>
            <w:r w:rsidRPr="002D60C9">
              <w:rPr>
                <w:b/>
                <w:i/>
              </w:rPr>
              <w:lastRenderedPageBreak/>
              <w:t>6 КЛАСС</w:t>
            </w:r>
          </w:p>
        </w:tc>
      </w:tr>
      <w:tr w:rsidR="00D110F2" w:rsidTr="00E57084">
        <w:tc>
          <w:tcPr>
            <w:tcW w:w="473" w:type="dxa"/>
          </w:tcPr>
          <w:p w:rsidR="00D110F2" w:rsidRDefault="002D60C9" w:rsidP="00086647">
            <w:pPr>
              <w:jc w:val="both"/>
            </w:pPr>
            <w:r>
              <w:t>1</w:t>
            </w:r>
          </w:p>
        </w:tc>
        <w:tc>
          <w:tcPr>
            <w:tcW w:w="2752" w:type="dxa"/>
          </w:tcPr>
          <w:p w:rsidR="00D110F2" w:rsidRDefault="002D60C9" w:rsidP="00086647">
            <w:pPr>
              <w:jc w:val="both"/>
            </w:pPr>
            <w:r>
              <w:rPr>
                <w:b/>
                <w:bCs/>
                <w:color w:val="341414"/>
              </w:rPr>
              <w:t>Формирование </w:t>
            </w:r>
            <w:r>
              <w:rPr>
                <w:rStyle w:val="apple-converted-space"/>
                <w:b/>
                <w:bCs/>
                <w:color w:val="341414"/>
              </w:rPr>
              <w:t> </w:t>
            </w:r>
            <w:r>
              <w:rPr>
                <w:b/>
                <w:bCs/>
                <w:color w:val="341414"/>
              </w:rPr>
              <w:t>воли шестиклассника</w:t>
            </w:r>
          </w:p>
        </w:tc>
        <w:tc>
          <w:tcPr>
            <w:tcW w:w="2261" w:type="dxa"/>
          </w:tcPr>
          <w:p w:rsidR="00D110F2" w:rsidRDefault="002D60C9" w:rsidP="00086647">
            <w:pPr>
              <w:jc w:val="both"/>
            </w:pPr>
            <w:r>
              <w:rPr>
                <w:color w:val="341414"/>
              </w:rPr>
              <w:t>познакомить родителей с особенностями формирования воли шестиклассника.</w:t>
            </w:r>
          </w:p>
        </w:tc>
        <w:tc>
          <w:tcPr>
            <w:tcW w:w="4651" w:type="dxa"/>
          </w:tcPr>
          <w:p w:rsidR="00D110F2" w:rsidRDefault="002D60C9" w:rsidP="00086647">
            <w:pPr>
              <w:jc w:val="both"/>
            </w:pPr>
            <w:r>
              <w:rPr>
                <w:color w:val="341414"/>
              </w:rPr>
              <w:t>Воля как сознательное регулирование человеком своего поведения и деятельности, связанное с преодолением внутренних и внешних препятствий. Связь воли с мотивами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и эмоциями. Волевые усилия. Проявление воли. Основные правила воспитания воли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у подростка. Простые и сложные волевые действия</w:t>
            </w:r>
            <w:r>
              <w:rPr>
                <w:rStyle w:val="apple-converted-space"/>
                <w:color w:val="341414"/>
              </w:rPr>
              <w:t> </w:t>
            </w:r>
            <w:proofErr w:type="spellStart"/>
            <w:r>
              <w:rPr>
                <w:rStyle w:val="spelle"/>
                <w:color w:val="341414"/>
              </w:rPr>
              <w:t>школьника</w:t>
            </w:r>
            <w:proofErr w:type="gramStart"/>
            <w:r>
              <w:rPr>
                <w:rStyle w:val="grame"/>
                <w:color w:val="341414"/>
              </w:rPr>
              <w:t>.</w:t>
            </w:r>
            <w:r>
              <w:rPr>
                <w:rStyle w:val="grame"/>
                <w:color w:val="341414"/>
                <w:spacing w:val="-4"/>
              </w:rPr>
              <w:t>Э</w:t>
            </w:r>
            <w:proofErr w:type="gramEnd"/>
            <w:r>
              <w:rPr>
                <w:rStyle w:val="spelle"/>
                <w:color w:val="341414"/>
                <w:spacing w:val="-4"/>
              </w:rPr>
              <w:t>тапы</w:t>
            </w:r>
            <w:proofErr w:type="spellEnd"/>
            <w:r>
              <w:rPr>
                <w:rStyle w:val="apple-converted-space"/>
                <w:color w:val="341414"/>
                <w:spacing w:val="-4"/>
              </w:rPr>
              <w:t> </w:t>
            </w:r>
            <w:r>
              <w:rPr>
                <w:color w:val="341414"/>
                <w:spacing w:val="-4"/>
              </w:rPr>
              <w:t>сложного волевого действия: осознание цели </w:t>
            </w:r>
            <w:r>
              <w:rPr>
                <w:rStyle w:val="apple-converted-space"/>
                <w:color w:val="341414"/>
                <w:spacing w:val="-4"/>
              </w:rPr>
              <w:t> </w:t>
            </w:r>
            <w:r>
              <w:rPr>
                <w:color w:val="341414"/>
                <w:spacing w:val="-4"/>
              </w:rPr>
              <w:t>и стремление </w:t>
            </w:r>
            <w:r>
              <w:rPr>
                <w:rStyle w:val="apple-converted-space"/>
                <w:color w:val="341414"/>
                <w:spacing w:val="-4"/>
              </w:rPr>
              <w:t> </w:t>
            </w:r>
            <w:r>
              <w:rPr>
                <w:color w:val="341414"/>
                <w:spacing w:val="-4"/>
              </w:rPr>
              <w:t>ее достичь; осознание возможностей достижения цели; появление мотивов; борьба мотивов; принятие решения; осуществление решения; преодоление препятствий и осуществление принятого решения</w:t>
            </w:r>
          </w:p>
        </w:tc>
      </w:tr>
      <w:tr w:rsidR="00D110F2" w:rsidTr="00E57084">
        <w:tc>
          <w:tcPr>
            <w:tcW w:w="473" w:type="dxa"/>
          </w:tcPr>
          <w:p w:rsidR="00D110F2" w:rsidRDefault="002D60C9" w:rsidP="00086647">
            <w:pPr>
              <w:jc w:val="both"/>
            </w:pPr>
            <w:r>
              <w:t>2</w:t>
            </w:r>
          </w:p>
        </w:tc>
        <w:tc>
          <w:tcPr>
            <w:tcW w:w="2752" w:type="dxa"/>
          </w:tcPr>
          <w:p w:rsidR="00D110F2" w:rsidRDefault="002D60C9" w:rsidP="00086647">
            <w:pPr>
              <w:jc w:val="both"/>
            </w:pPr>
            <w:r>
              <w:rPr>
                <w:b/>
                <w:bCs/>
                <w:color w:val="341414"/>
              </w:rPr>
              <w:t>Воспитание характера школьника</w:t>
            </w:r>
          </w:p>
        </w:tc>
        <w:tc>
          <w:tcPr>
            <w:tcW w:w="2261" w:type="dxa"/>
          </w:tcPr>
          <w:p w:rsidR="002D60C9" w:rsidRDefault="002D60C9" w:rsidP="002D60C9">
            <w:pPr>
              <w:shd w:val="clear" w:color="auto" w:fill="FFFFFF"/>
              <w:spacing w:before="100" w:beforeAutospacing="1" w:after="100" w:afterAutospacing="1" w:line="282" w:lineRule="atLeast"/>
              <w:jc w:val="both"/>
              <w:rPr>
                <w:color w:val="341414"/>
              </w:rPr>
            </w:pPr>
            <w:r>
              <w:rPr>
                <w:color w:val="341414"/>
                <w:spacing w:val="-4"/>
              </w:rPr>
              <w:t>ознакомить родителей с проблемами воспитания характера школьника-подростка.</w:t>
            </w:r>
          </w:p>
          <w:p w:rsidR="00D110F2" w:rsidRDefault="00D110F2" w:rsidP="00086647">
            <w:pPr>
              <w:jc w:val="both"/>
            </w:pPr>
          </w:p>
        </w:tc>
        <w:tc>
          <w:tcPr>
            <w:tcW w:w="4651" w:type="dxa"/>
          </w:tcPr>
          <w:p w:rsidR="00D110F2" w:rsidRDefault="002D60C9" w:rsidP="002D60C9">
            <w:pPr>
              <w:shd w:val="clear" w:color="auto" w:fill="FFFFFF"/>
              <w:spacing w:before="100" w:beforeAutospacing="1" w:after="100" w:afterAutospacing="1" w:line="282" w:lineRule="atLeast"/>
              <w:ind w:firstLine="540"/>
              <w:jc w:val="both"/>
            </w:pPr>
            <w:r>
              <w:rPr>
                <w:color w:val="341414"/>
              </w:rPr>
              <w:t>Характер как каркас личности, в который входят наиболее выраженные и тесно взаимосвязанные свойства личности, проявляющиеся в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поведении человека, в определенном отношении к себе, к людям, к порученному делу. Взаимосвязь характера и волевых каче</w:t>
            </w:r>
            <w:r>
              <w:rPr>
                <w:rStyle w:val="grame"/>
                <w:color w:val="341414"/>
              </w:rPr>
              <w:t>ств шк</w:t>
            </w:r>
            <w:r>
              <w:rPr>
                <w:color w:val="341414"/>
              </w:rPr>
              <w:t>ольника-подростка. Связь темперамента с характером. Черты характера как особенности личности, которые систематически проявляются в различных видах деятельности и по которым можно судить о возможных поступках. Общие и частные свойства характера. Акцентуации характера. Особенности поведения подростка в зависимости от акцентуации.</w:t>
            </w:r>
          </w:p>
        </w:tc>
      </w:tr>
      <w:tr w:rsidR="00D110F2" w:rsidTr="00E57084">
        <w:tc>
          <w:tcPr>
            <w:tcW w:w="473" w:type="dxa"/>
          </w:tcPr>
          <w:p w:rsidR="00D110F2" w:rsidRDefault="002D60C9" w:rsidP="00086647">
            <w:pPr>
              <w:jc w:val="both"/>
            </w:pPr>
            <w:r>
              <w:t>3</w:t>
            </w:r>
          </w:p>
        </w:tc>
        <w:tc>
          <w:tcPr>
            <w:tcW w:w="2752" w:type="dxa"/>
          </w:tcPr>
          <w:p w:rsidR="00D110F2" w:rsidRDefault="002D60C9" w:rsidP="00086647">
            <w:pPr>
              <w:jc w:val="both"/>
            </w:pPr>
            <w:r>
              <w:rPr>
                <w:b/>
                <w:bCs/>
                <w:color w:val="341414"/>
              </w:rPr>
              <w:t>Самооценка школьника-подростка</w:t>
            </w:r>
          </w:p>
        </w:tc>
        <w:tc>
          <w:tcPr>
            <w:tcW w:w="2261" w:type="dxa"/>
          </w:tcPr>
          <w:p w:rsidR="00D110F2" w:rsidRDefault="002D60C9" w:rsidP="00086647">
            <w:pPr>
              <w:jc w:val="both"/>
            </w:pPr>
            <w:r>
              <w:rPr>
                <w:color w:val="341414"/>
              </w:rPr>
              <w:t>рассмотреть с родителями проблему формирования самооценки подростка</w:t>
            </w:r>
          </w:p>
        </w:tc>
        <w:tc>
          <w:tcPr>
            <w:tcW w:w="4651" w:type="dxa"/>
          </w:tcPr>
          <w:p w:rsidR="00D110F2" w:rsidRDefault="002D60C9" w:rsidP="002D60C9">
            <w:pPr>
              <w:shd w:val="clear" w:color="auto" w:fill="FFFFFF"/>
              <w:spacing w:before="100" w:beforeAutospacing="1" w:after="100" w:afterAutospacing="1" w:line="282" w:lineRule="atLeast"/>
              <w:ind w:firstLine="540"/>
              <w:jc w:val="both"/>
            </w:pPr>
            <w:r>
              <w:rPr>
                <w:color w:val="341414"/>
              </w:rPr>
              <w:t>«</w:t>
            </w:r>
            <w:r>
              <w:rPr>
                <w:rStyle w:val="spelle"/>
                <w:color w:val="341414"/>
              </w:rPr>
              <w:t>Я-концепция</w:t>
            </w:r>
            <w:r>
              <w:rPr>
                <w:color w:val="341414"/>
              </w:rPr>
              <w:t>» как обобщенное представление о себе самом.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Более отчетливый характер «</w:t>
            </w:r>
            <w:r>
              <w:rPr>
                <w:rStyle w:val="spelle"/>
                <w:color w:val="341414"/>
              </w:rPr>
              <w:t>Я-концепции</w:t>
            </w:r>
            <w:r>
              <w:rPr>
                <w:color w:val="341414"/>
              </w:rPr>
              <w:t>» в подростковом возрасте. Найти себя – главная задача. Эго-идентичность как целостное представление о себе. Влияние самооценки на социальную адаптацию подростка.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  <w:spacing w:val="-4"/>
              </w:rPr>
              <w:t xml:space="preserve">Формирование самооценки в процессе деятельности и межличностного </w:t>
            </w:r>
            <w:r>
              <w:rPr>
                <w:color w:val="341414"/>
                <w:spacing w:val="-4"/>
              </w:rPr>
              <w:lastRenderedPageBreak/>
              <w:t>взаимодействия.</w:t>
            </w:r>
            <w:r>
              <w:rPr>
                <w:rStyle w:val="apple-converted-space"/>
                <w:color w:val="341414"/>
                <w:spacing w:val="-4"/>
              </w:rPr>
              <w:t> </w:t>
            </w:r>
            <w:r>
              <w:rPr>
                <w:color w:val="341414"/>
              </w:rPr>
              <w:t>Влияние отношений родителей, положение среди сверстников, отношение педагогов к самооценке подростка. Адекватная и неадекватная самооценка. Влияние на уровень притязаний удачи и неудачи, успехи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и неуспехи школьника. Фрустрации.</w:t>
            </w:r>
          </w:p>
        </w:tc>
      </w:tr>
      <w:tr w:rsidR="00D110F2" w:rsidTr="00E57084">
        <w:tc>
          <w:tcPr>
            <w:tcW w:w="473" w:type="dxa"/>
          </w:tcPr>
          <w:p w:rsidR="00D110F2" w:rsidRDefault="002D60C9" w:rsidP="00086647">
            <w:pPr>
              <w:jc w:val="both"/>
            </w:pPr>
            <w:r>
              <w:lastRenderedPageBreak/>
              <w:t>4</w:t>
            </w:r>
          </w:p>
        </w:tc>
        <w:tc>
          <w:tcPr>
            <w:tcW w:w="2752" w:type="dxa"/>
          </w:tcPr>
          <w:p w:rsidR="00D110F2" w:rsidRDefault="002D60C9" w:rsidP="00086647">
            <w:pPr>
              <w:jc w:val="both"/>
            </w:pPr>
            <w:r>
              <w:rPr>
                <w:b/>
                <w:bCs/>
                <w:color w:val="341414"/>
              </w:rPr>
              <w:t>Взаимодействие с тревожными детьми</w:t>
            </w:r>
          </w:p>
        </w:tc>
        <w:tc>
          <w:tcPr>
            <w:tcW w:w="2261" w:type="dxa"/>
          </w:tcPr>
          <w:p w:rsidR="00D110F2" w:rsidRDefault="002D60C9" w:rsidP="00086647">
            <w:pPr>
              <w:jc w:val="both"/>
            </w:pPr>
            <w:r>
              <w:rPr>
                <w:color w:val="341414"/>
              </w:rPr>
              <w:t>дать первичное представление об особенностях работы с категорией «тревожных детей»; познакомить родителей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с приемами и методами работы с детьми, испытывающими чувство тревоги.</w:t>
            </w:r>
          </w:p>
        </w:tc>
        <w:tc>
          <w:tcPr>
            <w:tcW w:w="4651" w:type="dxa"/>
          </w:tcPr>
          <w:p w:rsidR="002D60C9" w:rsidRDefault="002D60C9" w:rsidP="002D60C9">
            <w:pPr>
              <w:shd w:val="clear" w:color="auto" w:fill="FFFFFF"/>
              <w:spacing w:before="100" w:beforeAutospacing="1" w:after="100" w:afterAutospacing="1" w:line="282" w:lineRule="atLeast"/>
              <w:ind w:firstLine="540"/>
              <w:jc w:val="both"/>
              <w:rPr>
                <w:color w:val="341414"/>
              </w:rPr>
            </w:pPr>
            <w:r>
              <w:rPr>
                <w:color w:val="000000"/>
              </w:rPr>
              <w:t>Понятия «тревога» и «тревожность». Что такое тревожность. Причины развития тревожности у детей. Как помочь тревожному ребенку.</w:t>
            </w:r>
          </w:p>
          <w:p w:rsidR="00D110F2" w:rsidRDefault="00D110F2" w:rsidP="00086647">
            <w:pPr>
              <w:jc w:val="both"/>
            </w:pPr>
          </w:p>
        </w:tc>
      </w:tr>
      <w:tr w:rsidR="00D110F2" w:rsidTr="00E57084">
        <w:tc>
          <w:tcPr>
            <w:tcW w:w="473" w:type="dxa"/>
          </w:tcPr>
          <w:p w:rsidR="00D110F2" w:rsidRDefault="002D60C9" w:rsidP="00086647">
            <w:pPr>
              <w:jc w:val="both"/>
            </w:pPr>
            <w:r>
              <w:t>5</w:t>
            </w:r>
          </w:p>
        </w:tc>
        <w:tc>
          <w:tcPr>
            <w:tcW w:w="2752" w:type="dxa"/>
          </w:tcPr>
          <w:p w:rsidR="00D110F2" w:rsidRDefault="002D60C9" w:rsidP="00086647">
            <w:pPr>
              <w:jc w:val="both"/>
            </w:pPr>
            <w:r>
              <w:rPr>
                <w:b/>
                <w:bCs/>
                <w:color w:val="341414"/>
              </w:rPr>
              <w:t>Ориентация школьников на ценности семьи</w:t>
            </w:r>
          </w:p>
        </w:tc>
        <w:tc>
          <w:tcPr>
            <w:tcW w:w="2261" w:type="dxa"/>
          </w:tcPr>
          <w:p w:rsidR="00D110F2" w:rsidRDefault="002D60C9" w:rsidP="00086647">
            <w:pPr>
              <w:jc w:val="both"/>
            </w:pPr>
            <w:r>
              <w:rPr>
                <w:color w:val="341414"/>
              </w:rPr>
              <w:t>определить роль семьи в формировании ценностных ориентаций школьников.</w:t>
            </w:r>
          </w:p>
        </w:tc>
        <w:tc>
          <w:tcPr>
            <w:tcW w:w="4651" w:type="dxa"/>
          </w:tcPr>
          <w:p w:rsidR="00D110F2" w:rsidRDefault="002D60C9" w:rsidP="00086647">
            <w:pPr>
              <w:jc w:val="both"/>
            </w:pPr>
            <w:r>
              <w:rPr>
                <w:color w:val="341414"/>
              </w:rPr>
              <w:t>Семья как малая социальная группа. Стиль родительских отношений и его влияние на развитие ребенка. Контакт с ребенком как необходимое условие семейного воспитания. Позиции родителей по отношению к ребенку. Нравственные основы семьи. Семейный долг.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 Дети – главная нравственная ценность семьи.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 Уважительные отношения в семье. Психологический климат семьи и пути его формирования. Трудовая атмосфера и эстетика опыта семьи. Воспитание трудолюбия подростка. Место искусства в жизни современной семьи. Идейные ценности семьи.</w:t>
            </w:r>
          </w:p>
        </w:tc>
      </w:tr>
      <w:tr w:rsidR="002F1A8A" w:rsidTr="00E57084">
        <w:tc>
          <w:tcPr>
            <w:tcW w:w="473" w:type="dxa"/>
          </w:tcPr>
          <w:p w:rsidR="002F1A8A" w:rsidRDefault="006F6FEF" w:rsidP="00086647">
            <w:pPr>
              <w:jc w:val="both"/>
            </w:pPr>
            <w:r>
              <w:t>6</w:t>
            </w:r>
          </w:p>
        </w:tc>
        <w:tc>
          <w:tcPr>
            <w:tcW w:w="2752" w:type="dxa"/>
          </w:tcPr>
          <w:p w:rsidR="002F1A8A" w:rsidRDefault="006F6FEF" w:rsidP="00086647">
            <w:pPr>
              <w:jc w:val="both"/>
            </w:pPr>
            <w:r>
              <w:rPr>
                <w:b/>
                <w:bCs/>
                <w:color w:val="341414"/>
              </w:rPr>
              <w:t>Нравственное развитие школьников</w:t>
            </w:r>
          </w:p>
        </w:tc>
        <w:tc>
          <w:tcPr>
            <w:tcW w:w="2261" w:type="dxa"/>
          </w:tcPr>
          <w:p w:rsidR="002F1A8A" w:rsidRDefault="006F6FEF" w:rsidP="00086647">
            <w:pPr>
              <w:jc w:val="both"/>
            </w:pPr>
            <w:r>
              <w:rPr>
                <w:color w:val="341414"/>
              </w:rPr>
              <w:t>обсудить с родителями проблемы нравственного развития школьников; определить роль семьи в нравственном развитии подростка</w:t>
            </w:r>
          </w:p>
        </w:tc>
        <w:tc>
          <w:tcPr>
            <w:tcW w:w="4651" w:type="dxa"/>
          </w:tcPr>
          <w:p w:rsidR="002F1A8A" w:rsidRDefault="006F6FEF" w:rsidP="00086647">
            <w:pPr>
              <w:jc w:val="both"/>
            </w:pPr>
            <w:r>
              <w:rPr>
                <w:color w:val="341414"/>
                <w:spacing w:val="-4"/>
              </w:rPr>
              <w:t>Особенности нравственного развития школьников в подростковом возрасте (10-13 лет)</w:t>
            </w:r>
            <w:proofErr w:type="gramStart"/>
            <w:r>
              <w:rPr>
                <w:color w:val="341414"/>
                <w:spacing w:val="-4"/>
              </w:rPr>
              <w:t>.</w:t>
            </w:r>
            <w:r>
              <w:rPr>
                <w:color w:val="341414"/>
              </w:rPr>
              <w:t>О</w:t>
            </w:r>
            <w:proofErr w:type="gramEnd"/>
            <w:r>
              <w:rPr>
                <w:color w:val="341414"/>
              </w:rPr>
              <w:t>собенности нравственного развития мальчиков и девочек. Роль семьи в нравственном развитии подростков</w:t>
            </w:r>
          </w:p>
        </w:tc>
      </w:tr>
      <w:tr w:rsidR="002F1A8A" w:rsidTr="00E57084">
        <w:tc>
          <w:tcPr>
            <w:tcW w:w="473" w:type="dxa"/>
          </w:tcPr>
          <w:p w:rsidR="002F1A8A" w:rsidRDefault="006F6FEF" w:rsidP="00086647">
            <w:pPr>
              <w:jc w:val="both"/>
            </w:pPr>
            <w:r>
              <w:t>7</w:t>
            </w:r>
          </w:p>
        </w:tc>
        <w:tc>
          <w:tcPr>
            <w:tcW w:w="2752" w:type="dxa"/>
          </w:tcPr>
          <w:p w:rsidR="002F1A8A" w:rsidRDefault="006F6FEF" w:rsidP="00086647">
            <w:pPr>
              <w:jc w:val="both"/>
            </w:pPr>
            <w:r>
              <w:rPr>
                <w:b/>
                <w:bCs/>
                <w:color w:val="341414"/>
              </w:rPr>
              <w:t>Проблемное поведение подростков</w:t>
            </w:r>
          </w:p>
        </w:tc>
        <w:tc>
          <w:tcPr>
            <w:tcW w:w="2261" w:type="dxa"/>
          </w:tcPr>
          <w:p w:rsidR="002F1A8A" w:rsidRDefault="006F6FEF" w:rsidP="00086647">
            <w:pPr>
              <w:jc w:val="both"/>
            </w:pPr>
            <w:r>
              <w:rPr>
                <w:color w:val="341414"/>
              </w:rPr>
              <w:t xml:space="preserve">ознакомить родителей с проблемным поведением подростков; определить роль родителей в предупреждении </w:t>
            </w:r>
            <w:r>
              <w:rPr>
                <w:color w:val="341414"/>
              </w:rPr>
              <w:lastRenderedPageBreak/>
              <w:t>отклоняющегося поведения подростков.</w:t>
            </w:r>
          </w:p>
        </w:tc>
        <w:tc>
          <w:tcPr>
            <w:tcW w:w="4651" w:type="dxa"/>
          </w:tcPr>
          <w:p w:rsidR="002F1A8A" w:rsidRDefault="006F6FEF" w:rsidP="00086647">
            <w:pPr>
              <w:jc w:val="both"/>
            </w:pPr>
            <w:r>
              <w:rPr>
                <w:color w:val="341414"/>
              </w:rPr>
              <w:lastRenderedPageBreak/>
              <w:t>Проблемное поведение –</w:t>
            </w:r>
            <w:r>
              <w:rPr>
                <w:rStyle w:val="apple-converted-space"/>
                <w:color w:val="341414"/>
              </w:rPr>
              <w:t> </w:t>
            </w:r>
            <w:proofErr w:type="spellStart"/>
            <w:r>
              <w:rPr>
                <w:rStyle w:val="spelle"/>
                <w:color w:val="341414"/>
              </w:rPr>
              <w:t>девиантное</w:t>
            </w:r>
            <w:proofErr w:type="spellEnd"/>
            <w:r>
              <w:rPr>
                <w:color w:val="341414"/>
              </w:rPr>
              <w:t>, асоциальное и отклоняющееся поведение. Асоциальное поведение – устойчивое отклонение от социальных норм. Социальные отклонения корыстной направленности. Социальные отклонения агрессивной ориентации. Отклонения социально пассивного типа</w:t>
            </w:r>
          </w:p>
        </w:tc>
      </w:tr>
      <w:tr w:rsidR="002F1A8A" w:rsidTr="00E57084">
        <w:tc>
          <w:tcPr>
            <w:tcW w:w="473" w:type="dxa"/>
          </w:tcPr>
          <w:p w:rsidR="002F1A8A" w:rsidRDefault="006F6FEF" w:rsidP="00086647">
            <w:pPr>
              <w:jc w:val="both"/>
            </w:pPr>
            <w:r>
              <w:lastRenderedPageBreak/>
              <w:t>8</w:t>
            </w:r>
          </w:p>
        </w:tc>
        <w:tc>
          <w:tcPr>
            <w:tcW w:w="2752" w:type="dxa"/>
          </w:tcPr>
          <w:p w:rsidR="002F1A8A" w:rsidRDefault="006F6FEF" w:rsidP="00086647">
            <w:pPr>
              <w:jc w:val="both"/>
            </w:pPr>
            <w:r>
              <w:rPr>
                <w:b/>
                <w:bCs/>
                <w:color w:val="341414"/>
              </w:rPr>
              <w:t>Общение в семье</w:t>
            </w:r>
          </w:p>
        </w:tc>
        <w:tc>
          <w:tcPr>
            <w:tcW w:w="2261" w:type="dxa"/>
          </w:tcPr>
          <w:p w:rsidR="002F1A8A" w:rsidRDefault="006F6FEF" w:rsidP="00086647">
            <w:pPr>
              <w:jc w:val="both"/>
            </w:pPr>
            <w:r>
              <w:rPr>
                <w:color w:val="341414"/>
              </w:rPr>
              <w:t>ознакомить родителей с проблемой общения в семье</w:t>
            </w:r>
          </w:p>
        </w:tc>
        <w:tc>
          <w:tcPr>
            <w:tcW w:w="4651" w:type="dxa"/>
          </w:tcPr>
          <w:p w:rsidR="002F1A8A" w:rsidRDefault="006F6FEF" w:rsidP="00086647">
            <w:pPr>
              <w:jc w:val="both"/>
            </w:pPr>
            <w:r>
              <w:rPr>
                <w:color w:val="341414"/>
              </w:rPr>
              <w:t>Общение как сложный процесс взаимодействия между людьми. Взаимное влияние людей друг на друга. Коммуникативная, интерактивная,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rStyle w:val="spelle"/>
                <w:color w:val="341414"/>
              </w:rPr>
              <w:t>перцептивная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стороны общения. Коммуникация как средство общения. Культура речи родителей и подростков. Стили общения. Влияние стилей общения на отношения между родителями и детьми. Типы семейных взаимоотношений: диктат в семье; опека в семье; независимость детей и взрослых; сотрудничество</w:t>
            </w:r>
          </w:p>
        </w:tc>
      </w:tr>
      <w:tr w:rsidR="002F1A8A" w:rsidTr="00E57084">
        <w:tc>
          <w:tcPr>
            <w:tcW w:w="473" w:type="dxa"/>
          </w:tcPr>
          <w:p w:rsidR="002F1A8A" w:rsidRDefault="007E6520" w:rsidP="00086647">
            <w:pPr>
              <w:jc w:val="both"/>
            </w:pPr>
            <w:r>
              <w:t>9</w:t>
            </w:r>
          </w:p>
        </w:tc>
        <w:tc>
          <w:tcPr>
            <w:tcW w:w="2752" w:type="dxa"/>
          </w:tcPr>
          <w:p w:rsidR="002F1A8A" w:rsidRDefault="007E6520" w:rsidP="00086647">
            <w:pPr>
              <w:jc w:val="both"/>
            </w:pPr>
            <w:r>
              <w:rPr>
                <w:b/>
                <w:bCs/>
                <w:color w:val="341414"/>
              </w:rPr>
              <w:t>Детское общественное объединение</w:t>
            </w:r>
          </w:p>
        </w:tc>
        <w:tc>
          <w:tcPr>
            <w:tcW w:w="2261" w:type="dxa"/>
          </w:tcPr>
          <w:p w:rsidR="002F1A8A" w:rsidRDefault="007E6520" w:rsidP="00086647">
            <w:pPr>
              <w:jc w:val="both"/>
            </w:pPr>
            <w:r>
              <w:rPr>
                <w:color w:val="341414"/>
              </w:rPr>
              <w:t>ознакомить родителей с привлекательностью создания детских общественных объединений, участия в них самих детей</w:t>
            </w:r>
          </w:p>
        </w:tc>
        <w:tc>
          <w:tcPr>
            <w:tcW w:w="4651" w:type="dxa"/>
          </w:tcPr>
          <w:p w:rsidR="002F1A8A" w:rsidRDefault="007E6520" w:rsidP="007E6520">
            <w:pPr>
              <w:shd w:val="clear" w:color="auto" w:fill="FFFFFF"/>
              <w:spacing w:before="100" w:beforeAutospacing="1" w:after="100" w:afterAutospacing="1" w:line="282" w:lineRule="atLeast"/>
              <w:ind w:firstLine="540"/>
              <w:jc w:val="both"/>
            </w:pPr>
            <w:r>
              <w:rPr>
                <w:color w:val="341414"/>
              </w:rPr>
              <w:t>Детское общественное объединение как социальный институт. Деятельность детских общественных объединений. Как создается детское общественное объединение. Как взаимодействуют детские общественные объединения и образовательные учреждения. Крупнейшие детские общественные объединения, действующие в Российской Федерации. Перспективы развития детского движения в России.</w:t>
            </w:r>
          </w:p>
        </w:tc>
      </w:tr>
      <w:tr w:rsidR="007E6520" w:rsidTr="005204AF">
        <w:tc>
          <w:tcPr>
            <w:tcW w:w="10137" w:type="dxa"/>
            <w:gridSpan w:val="4"/>
          </w:tcPr>
          <w:p w:rsidR="007E6520" w:rsidRPr="007E6520" w:rsidRDefault="007E6520" w:rsidP="007E6520">
            <w:pPr>
              <w:jc w:val="center"/>
              <w:rPr>
                <w:b/>
                <w:i/>
              </w:rPr>
            </w:pPr>
            <w:r w:rsidRPr="007E6520">
              <w:rPr>
                <w:b/>
                <w:i/>
              </w:rPr>
              <w:t>7 КЛАСС</w:t>
            </w:r>
          </w:p>
        </w:tc>
      </w:tr>
      <w:tr w:rsidR="002F1A8A" w:rsidTr="00E57084">
        <w:tc>
          <w:tcPr>
            <w:tcW w:w="473" w:type="dxa"/>
          </w:tcPr>
          <w:p w:rsidR="002F1A8A" w:rsidRDefault="007E6520" w:rsidP="00086647">
            <w:pPr>
              <w:jc w:val="both"/>
            </w:pPr>
            <w:r>
              <w:t>1</w:t>
            </w:r>
          </w:p>
        </w:tc>
        <w:tc>
          <w:tcPr>
            <w:tcW w:w="2752" w:type="dxa"/>
          </w:tcPr>
          <w:p w:rsidR="002F1A8A" w:rsidRDefault="007E6520" w:rsidP="00086647">
            <w:pPr>
              <w:jc w:val="both"/>
            </w:pPr>
            <w:r>
              <w:rPr>
                <w:b/>
                <w:bCs/>
                <w:color w:val="341414"/>
              </w:rPr>
              <w:t>Воспитание детей в семье</w:t>
            </w:r>
          </w:p>
        </w:tc>
        <w:tc>
          <w:tcPr>
            <w:tcW w:w="2261" w:type="dxa"/>
          </w:tcPr>
          <w:p w:rsidR="002F1A8A" w:rsidRDefault="007E6520" w:rsidP="00086647">
            <w:pPr>
              <w:jc w:val="both"/>
            </w:pPr>
            <w:r>
              <w:rPr>
                <w:color w:val="341414"/>
              </w:rPr>
              <w:t>обсудить проблемы особенностей воспитания подростка в семье</w:t>
            </w:r>
          </w:p>
        </w:tc>
        <w:tc>
          <w:tcPr>
            <w:tcW w:w="4651" w:type="dxa"/>
          </w:tcPr>
          <w:p w:rsidR="002F1A8A" w:rsidRDefault="007E6520" w:rsidP="00086647">
            <w:pPr>
              <w:jc w:val="both"/>
            </w:pPr>
            <w:r>
              <w:rPr>
                <w:color w:val="341414"/>
              </w:rPr>
              <w:t>Семья как социальный институт. Социальная роль семьи в воспитании подростка. Основные функции семьи: продолжение рода (репродуктивная), хозяйственная, восстановительная, воспитательная. Воспитательный потенциал семьи и факторы эффективного семейного воспитания. Эмоциональный и интимный характер семейного воспитания. Длительность воспитательных воздействий матери, отца и других членов семьи. Включение подростков в бытовую, хозяйственную, воспитательную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деятельность семьи. Воспитательный потенциал семьи. Социально-культурный, социально-экономический, технико-гигиенический и демографический факторы семьи. Воспитание подростка в малообеспеченной семье. Воспитание в семьях со средним достатком. Воспитание в обеспеченных семьях. Стили семейного воспитания: демократический, авторитарный,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либеральный</w:t>
            </w:r>
          </w:p>
        </w:tc>
      </w:tr>
      <w:tr w:rsidR="002D60C9" w:rsidTr="00E57084">
        <w:tc>
          <w:tcPr>
            <w:tcW w:w="473" w:type="dxa"/>
          </w:tcPr>
          <w:p w:rsidR="002D60C9" w:rsidRDefault="007E6520" w:rsidP="00086647">
            <w:pPr>
              <w:jc w:val="both"/>
            </w:pPr>
            <w:r>
              <w:t>2</w:t>
            </w:r>
          </w:p>
        </w:tc>
        <w:tc>
          <w:tcPr>
            <w:tcW w:w="2752" w:type="dxa"/>
          </w:tcPr>
          <w:p w:rsidR="002D60C9" w:rsidRDefault="007E6520" w:rsidP="00086647">
            <w:pPr>
              <w:jc w:val="both"/>
            </w:pPr>
            <w:r>
              <w:rPr>
                <w:b/>
                <w:bCs/>
                <w:color w:val="341414"/>
              </w:rPr>
              <w:t>Социализация личности</w:t>
            </w:r>
          </w:p>
        </w:tc>
        <w:tc>
          <w:tcPr>
            <w:tcW w:w="2261" w:type="dxa"/>
          </w:tcPr>
          <w:p w:rsidR="002D60C9" w:rsidRDefault="007E6520" w:rsidP="00086647">
            <w:pPr>
              <w:jc w:val="both"/>
            </w:pPr>
            <w:r>
              <w:rPr>
                <w:color w:val="341414"/>
              </w:rPr>
              <w:t xml:space="preserve">ознакомить родителей с </w:t>
            </w:r>
            <w:r>
              <w:rPr>
                <w:color w:val="341414"/>
              </w:rPr>
              <w:lastRenderedPageBreak/>
              <w:t>проблемами социализации подростков и обсудить их</w:t>
            </w:r>
          </w:p>
        </w:tc>
        <w:tc>
          <w:tcPr>
            <w:tcW w:w="4651" w:type="dxa"/>
          </w:tcPr>
          <w:p w:rsidR="002D60C9" w:rsidRDefault="007E6520" w:rsidP="00086647">
            <w:pPr>
              <w:jc w:val="both"/>
            </w:pPr>
            <w:r>
              <w:rPr>
                <w:color w:val="341414"/>
              </w:rPr>
              <w:lastRenderedPageBreak/>
              <w:t xml:space="preserve">Социальная среда и ее влияние на развитие школьника. Влияние социальной </w:t>
            </w:r>
            <w:r>
              <w:rPr>
                <w:color w:val="341414"/>
              </w:rPr>
              <w:lastRenderedPageBreak/>
              <w:t>среды на образ жизни, образ мышления и образ поведения человека. Социализация личности как формирование ее в определенных социальных условиях, процесс усвоения человеком социального опыта. Освоение норм отношений между людьми, общение со сверстниками как ведущий вид деятельности. Социальная роль. Освоение социальной роли. Социальный статус. Влияние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социального статуса родителей и его роль в социализации подростка-семиклассника</w:t>
            </w:r>
          </w:p>
        </w:tc>
      </w:tr>
      <w:tr w:rsidR="002D60C9" w:rsidTr="00E57084">
        <w:tc>
          <w:tcPr>
            <w:tcW w:w="473" w:type="dxa"/>
          </w:tcPr>
          <w:p w:rsidR="002D60C9" w:rsidRDefault="007E6520" w:rsidP="00086647">
            <w:pPr>
              <w:jc w:val="both"/>
            </w:pPr>
            <w:r>
              <w:lastRenderedPageBreak/>
              <w:t>3</w:t>
            </w:r>
          </w:p>
        </w:tc>
        <w:tc>
          <w:tcPr>
            <w:tcW w:w="2752" w:type="dxa"/>
          </w:tcPr>
          <w:p w:rsidR="002D60C9" w:rsidRDefault="007E6520" w:rsidP="00086647">
            <w:pPr>
              <w:jc w:val="both"/>
            </w:pPr>
            <w:r>
              <w:rPr>
                <w:b/>
                <w:bCs/>
                <w:color w:val="341414"/>
              </w:rPr>
              <w:t>Межличностное общение подростков</w:t>
            </w:r>
          </w:p>
        </w:tc>
        <w:tc>
          <w:tcPr>
            <w:tcW w:w="2261" w:type="dxa"/>
          </w:tcPr>
          <w:p w:rsidR="002D60C9" w:rsidRDefault="007E6520" w:rsidP="00086647">
            <w:pPr>
              <w:jc w:val="both"/>
            </w:pPr>
            <w:r>
              <w:rPr>
                <w:color w:val="341414"/>
              </w:rPr>
              <w:t>изучить психолого-педагогические особенности межличностного общения детей подросткового возраста</w:t>
            </w:r>
          </w:p>
        </w:tc>
        <w:tc>
          <w:tcPr>
            <w:tcW w:w="4651" w:type="dxa"/>
          </w:tcPr>
          <w:p w:rsidR="002D60C9" w:rsidRDefault="007E6520" w:rsidP="00086647">
            <w:pPr>
              <w:jc w:val="both"/>
            </w:pPr>
            <w:r>
              <w:rPr>
                <w:color w:val="341414"/>
              </w:rPr>
              <w:t xml:space="preserve">Общение как социальный процесс, осуществляемый внутри определенной социальной </w:t>
            </w:r>
            <w:proofErr w:type="spellStart"/>
            <w:r>
              <w:rPr>
                <w:color w:val="341414"/>
              </w:rPr>
              <w:t>общности.</w:t>
            </w:r>
            <w:r>
              <w:rPr>
                <w:rStyle w:val="spelle"/>
                <w:color w:val="341414"/>
              </w:rPr>
              <w:t>Социальность</w:t>
            </w:r>
            <w:proofErr w:type="spellEnd"/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общения. Трудности общения. Интенсивное развитие общения в подростковом возрасте. Конфликты между подростками, основные причины конфликтов. Предупреждение и преодоление конфликтов. Отношения со сверстниками как</w:t>
            </w:r>
            <w:r>
              <w:rPr>
                <w:rStyle w:val="apple-converted-space"/>
                <w:color w:val="341414"/>
              </w:rPr>
              <w:t> </w:t>
            </w:r>
            <w:proofErr w:type="spellStart"/>
            <w:r>
              <w:rPr>
                <w:rStyle w:val="spelle"/>
                <w:color w:val="341414"/>
              </w:rPr>
              <w:t>равнопартнерские</w:t>
            </w:r>
            <w:proofErr w:type="spellEnd"/>
            <w:r>
              <w:rPr>
                <w:color w:val="341414"/>
              </w:rPr>
              <w:t>, управляемые нормами равноправия. Актуализация интересов потребностей в межличностном общении подростков. Товарищеские и дружеские отношения. Общение как самостоятельный вид деятельности. Лидерство в группах подростков. Возникновение интереса к другому полу. Романтические отношения</w:t>
            </w:r>
          </w:p>
        </w:tc>
      </w:tr>
      <w:tr w:rsidR="002D60C9" w:rsidTr="00E57084">
        <w:tc>
          <w:tcPr>
            <w:tcW w:w="473" w:type="dxa"/>
          </w:tcPr>
          <w:p w:rsidR="002D60C9" w:rsidRDefault="007E6520" w:rsidP="00086647">
            <w:pPr>
              <w:jc w:val="both"/>
            </w:pPr>
            <w:r>
              <w:t>4</w:t>
            </w:r>
          </w:p>
        </w:tc>
        <w:tc>
          <w:tcPr>
            <w:tcW w:w="2752" w:type="dxa"/>
          </w:tcPr>
          <w:p w:rsidR="002D60C9" w:rsidRDefault="007E6520" w:rsidP="00086647">
            <w:pPr>
              <w:jc w:val="both"/>
            </w:pPr>
            <w:r>
              <w:rPr>
                <w:b/>
                <w:bCs/>
                <w:color w:val="000000"/>
              </w:rPr>
              <w:t>Агрессивный ребенок – причины появления проблемы. Физическое насилие и его влияние на развитие ребёнка</w:t>
            </w:r>
          </w:p>
        </w:tc>
        <w:tc>
          <w:tcPr>
            <w:tcW w:w="2261" w:type="dxa"/>
          </w:tcPr>
          <w:p w:rsidR="002D60C9" w:rsidRDefault="002D60C9" w:rsidP="00086647">
            <w:pPr>
              <w:jc w:val="both"/>
            </w:pPr>
          </w:p>
        </w:tc>
        <w:tc>
          <w:tcPr>
            <w:tcW w:w="4651" w:type="dxa"/>
          </w:tcPr>
          <w:p w:rsidR="002D60C9" w:rsidRDefault="007E6520" w:rsidP="00086647">
            <w:pPr>
              <w:jc w:val="both"/>
            </w:pPr>
            <w:r>
              <w:rPr>
                <w:color w:val="000000"/>
                <w:spacing w:val="-2"/>
              </w:rPr>
              <w:t>Агрессия как мотивированное деструктивное поведение,</w:t>
            </w:r>
            <w:r>
              <w:rPr>
                <w:rStyle w:val="apple-converted-space"/>
                <w:color w:val="000000"/>
                <w:spacing w:val="-2"/>
              </w:rPr>
              <w:t> </w:t>
            </w:r>
            <w:proofErr w:type="spellStart"/>
            <w:r>
              <w:rPr>
                <w:rStyle w:val="spelle"/>
                <w:color w:val="000000"/>
                <w:spacing w:val="-2"/>
              </w:rPr>
              <w:t>п</w:t>
            </w:r>
            <w:r>
              <w:rPr>
                <w:rStyle w:val="grame"/>
                <w:color w:val="000000"/>
                <w:spacing w:val="-2"/>
              </w:rPr>
              <w:t>po</w:t>
            </w:r>
            <w:r>
              <w:rPr>
                <w:rStyle w:val="spelle"/>
                <w:color w:val="000000"/>
                <w:spacing w:val="-2"/>
              </w:rPr>
              <w:t>тивopeчащее</w:t>
            </w:r>
            <w:proofErr w:type="spellEnd"/>
            <w:r>
              <w:rPr>
                <w:rStyle w:val="apple-converted-space"/>
                <w:color w:val="000000"/>
                <w:spacing w:val="-2"/>
              </w:rPr>
              <w:t> </w:t>
            </w:r>
            <w:r>
              <w:rPr>
                <w:color w:val="000000"/>
                <w:spacing w:val="-2"/>
              </w:rPr>
              <w:t>нормам и правилам существования людей в обществе. Причины</w:t>
            </w:r>
            <w:r>
              <w:rPr>
                <w:rStyle w:val="apple-converted-space"/>
                <w:color w:val="000000"/>
                <w:spacing w:val="-2"/>
              </w:rPr>
              <w:t> </w:t>
            </w:r>
            <w:r>
              <w:rPr>
                <w:color w:val="000000"/>
                <w:spacing w:val="-2"/>
              </w:rPr>
              <w:t>появления агрессии. Влияние характера наказаний на агрессивное поведение детей. Ребёнок с признаками агрессивного поведения. Агрессия как отражение внутреннего дискомфорта, неумение адекватно реагировать на происходящие вокруг события. Проблемы агрессивных детей. Эмоциональный мир агрессивных детей.</w:t>
            </w:r>
            <w:r>
              <w:rPr>
                <w:rStyle w:val="apple-converted-space"/>
                <w:color w:val="000000"/>
                <w:spacing w:val="-2"/>
              </w:rPr>
              <w:t> </w:t>
            </w:r>
            <w:r>
              <w:rPr>
                <w:color w:val="341414"/>
                <w:spacing w:val="-2"/>
              </w:rPr>
              <w:t>Способы контроля поведения ребёнка: позитивный, негативный и нейтральный.</w:t>
            </w:r>
          </w:p>
        </w:tc>
      </w:tr>
      <w:tr w:rsidR="002D60C9" w:rsidTr="00E57084">
        <w:tc>
          <w:tcPr>
            <w:tcW w:w="473" w:type="dxa"/>
          </w:tcPr>
          <w:p w:rsidR="002D60C9" w:rsidRDefault="007E6520" w:rsidP="00086647">
            <w:pPr>
              <w:jc w:val="both"/>
            </w:pPr>
            <w:r>
              <w:t>5</w:t>
            </w:r>
          </w:p>
        </w:tc>
        <w:tc>
          <w:tcPr>
            <w:tcW w:w="2752" w:type="dxa"/>
          </w:tcPr>
          <w:p w:rsidR="002D60C9" w:rsidRDefault="007E6520" w:rsidP="00086647">
            <w:pPr>
              <w:jc w:val="both"/>
            </w:pPr>
            <w:r>
              <w:rPr>
                <w:b/>
                <w:bCs/>
                <w:color w:val="341414"/>
              </w:rPr>
              <w:t>Проблемное поведение подростка</w:t>
            </w:r>
          </w:p>
        </w:tc>
        <w:tc>
          <w:tcPr>
            <w:tcW w:w="2261" w:type="dxa"/>
          </w:tcPr>
          <w:p w:rsidR="007E6520" w:rsidRDefault="007E6520" w:rsidP="007E6520">
            <w:pPr>
              <w:shd w:val="clear" w:color="auto" w:fill="FFFFFF"/>
              <w:spacing w:before="100" w:beforeAutospacing="1" w:after="100" w:afterAutospacing="1" w:line="163" w:lineRule="atLeast"/>
              <w:jc w:val="both"/>
              <w:rPr>
                <w:color w:val="341414"/>
              </w:rPr>
            </w:pPr>
            <w:r>
              <w:rPr>
                <w:color w:val="341414"/>
              </w:rPr>
              <w:t>обсудить проблему отношения в поведении подростка и найти пути ее решения.</w:t>
            </w:r>
          </w:p>
          <w:p w:rsidR="002D60C9" w:rsidRDefault="002D60C9" w:rsidP="00086647">
            <w:pPr>
              <w:jc w:val="both"/>
            </w:pPr>
          </w:p>
        </w:tc>
        <w:tc>
          <w:tcPr>
            <w:tcW w:w="4651" w:type="dxa"/>
          </w:tcPr>
          <w:p w:rsidR="002D60C9" w:rsidRDefault="007E6520" w:rsidP="00086647">
            <w:pPr>
              <w:jc w:val="both"/>
            </w:pPr>
            <w:r>
              <w:rPr>
                <w:color w:val="341414"/>
              </w:rPr>
              <w:t>Проблемное и отклоняющееся поведение подростков. Особенности фармакологического воздействия алкоголя на психику семиклассника. Причины алкоголизации и токсикомании. Роль родителей в предупреждении отклонений. Курение и</w:t>
            </w:r>
            <w:r>
              <w:rPr>
                <w:rStyle w:val="apple-converted-space"/>
                <w:color w:val="341414"/>
              </w:rPr>
              <w:t xml:space="preserve">  </w:t>
            </w:r>
            <w:r>
              <w:rPr>
                <w:rStyle w:val="spelle"/>
                <w:color w:val="341414"/>
              </w:rPr>
              <w:t>наркотизм</w:t>
            </w:r>
            <w:r>
              <w:rPr>
                <w:color w:val="341414"/>
              </w:rPr>
              <w:t xml:space="preserve">. Причины </w:t>
            </w:r>
            <w:r>
              <w:rPr>
                <w:color w:val="341414"/>
              </w:rPr>
              <w:lastRenderedPageBreak/>
              <w:t>наркомании. Роль родителей в предупреждении наркомании</w:t>
            </w:r>
          </w:p>
        </w:tc>
      </w:tr>
      <w:tr w:rsidR="002D60C9" w:rsidTr="00E57084">
        <w:tc>
          <w:tcPr>
            <w:tcW w:w="473" w:type="dxa"/>
          </w:tcPr>
          <w:p w:rsidR="002D60C9" w:rsidRDefault="007E6520" w:rsidP="00086647">
            <w:pPr>
              <w:jc w:val="both"/>
            </w:pPr>
            <w:r>
              <w:lastRenderedPageBreak/>
              <w:t>6</w:t>
            </w:r>
          </w:p>
        </w:tc>
        <w:tc>
          <w:tcPr>
            <w:tcW w:w="2752" w:type="dxa"/>
          </w:tcPr>
          <w:p w:rsidR="002D60C9" w:rsidRDefault="007E6520" w:rsidP="00086647">
            <w:pPr>
              <w:jc w:val="both"/>
            </w:pPr>
            <w:r>
              <w:rPr>
                <w:b/>
                <w:bCs/>
                <w:color w:val="341414"/>
              </w:rPr>
              <w:t>Ориентация подростка на социально значимые ценности</w:t>
            </w:r>
          </w:p>
        </w:tc>
        <w:tc>
          <w:tcPr>
            <w:tcW w:w="2261" w:type="dxa"/>
          </w:tcPr>
          <w:p w:rsidR="002D60C9" w:rsidRDefault="007E6520" w:rsidP="00086647">
            <w:pPr>
              <w:jc w:val="both"/>
            </w:pPr>
            <w:r>
              <w:rPr>
                <w:color w:val="341414"/>
                <w:spacing w:val="-4"/>
              </w:rPr>
              <w:t>определить роль семьи в формировании общечеловеческих ценностей подростков</w:t>
            </w:r>
          </w:p>
        </w:tc>
        <w:tc>
          <w:tcPr>
            <w:tcW w:w="4651" w:type="dxa"/>
          </w:tcPr>
          <w:p w:rsidR="002D60C9" w:rsidRDefault="007E6520" w:rsidP="00086647">
            <w:pPr>
              <w:jc w:val="both"/>
            </w:pPr>
            <w:r>
              <w:rPr>
                <w:color w:val="341414"/>
              </w:rPr>
              <w:t>Ценности как отражение взаимосвязи личности и общества. Переоценка и утверждение приоритета общечеловеческих ценностей в обществе. Жизнь, человек, красота, познание, труд – основные группы социально значимых ценностей. Негативные тенденции и противоречия в формировании ценностных ориентаций подростков. Причины возникновения негативных ориентаций. Восхождение личности к ценностям общества, логика развития этого процесса. Условия формирования общечеловеческих ценностей подростков. Роль семьи в ориентации подростков на социально значимые ценности.</w:t>
            </w:r>
          </w:p>
        </w:tc>
      </w:tr>
      <w:tr w:rsidR="002D60C9" w:rsidTr="00E57084">
        <w:tc>
          <w:tcPr>
            <w:tcW w:w="473" w:type="dxa"/>
          </w:tcPr>
          <w:p w:rsidR="002D60C9" w:rsidRDefault="007E6520" w:rsidP="00086647">
            <w:pPr>
              <w:jc w:val="both"/>
            </w:pPr>
            <w:r>
              <w:t>8</w:t>
            </w:r>
          </w:p>
        </w:tc>
        <w:tc>
          <w:tcPr>
            <w:tcW w:w="2752" w:type="dxa"/>
          </w:tcPr>
          <w:p w:rsidR="002D60C9" w:rsidRDefault="007E6520" w:rsidP="00086647">
            <w:pPr>
              <w:jc w:val="both"/>
            </w:pPr>
            <w:r>
              <w:rPr>
                <w:b/>
                <w:bCs/>
                <w:color w:val="341414"/>
              </w:rPr>
              <w:t>Эстетическое воспитание подростка</w:t>
            </w:r>
          </w:p>
        </w:tc>
        <w:tc>
          <w:tcPr>
            <w:tcW w:w="2261" w:type="dxa"/>
          </w:tcPr>
          <w:p w:rsidR="002D60C9" w:rsidRDefault="007E6520" w:rsidP="007E6520">
            <w:pPr>
              <w:shd w:val="clear" w:color="auto" w:fill="FFFFFF"/>
              <w:spacing w:before="100" w:beforeAutospacing="1" w:after="100" w:afterAutospacing="1" w:line="163" w:lineRule="atLeast"/>
              <w:ind w:firstLine="540"/>
              <w:jc w:val="both"/>
            </w:pPr>
            <w:r>
              <w:rPr>
                <w:color w:val="341414"/>
              </w:rPr>
              <w:t>обсудить проблему эстетического развития подростка и определить роль родителей в нем.</w:t>
            </w:r>
          </w:p>
        </w:tc>
        <w:tc>
          <w:tcPr>
            <w:tcW w:w="4651" w:type="dxa"/>
          </w:tcPr>
          <w:p w:rsidR="002D60C9" w:rsidRDefault="007E6520" w:rsidP="00086647">
            <w:pPr>
              <w:jc w:val="both"/>
            </w:pPr>
            <w:r>
              <w:rPr>
                <w:color w:val="341414"/>
              </w:rPr>
              <w:t>Разные виды деятельности в эстетическом развитии личности. Природа и красота. Эмоционально-эстетическое восприятие гармонии природы. Наука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и искусство – две формы творческого освоения и преобразования мира. Искусство как отражение социальной действительности. Связь искусства с жизнью. Воспитательная функция искусства. Эстетическая культура общества, эстетическая культура семьи, эстетическая культура подростка, их взаимосвязь. Эстетическая культура подростка как совокупность качеств, позволяющих воспринимать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rStyle w:val="grame"/>
                <w:color w:val="341414"/>
              </w:rPr>
              <w:t>прекрасное</w:t>
            </w:r>
            <w:r>
              <w:rPr>
                <w:color w:val="341414"/>
              </w:rPr>
              <w:t> и привносить красоту в жизнь. Способы формирования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эстетических качеств подростка. Роль литературы, изобразительного искусства, музыки, хореографии, театра, кино в эстетическом развитии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личности</w:t>
            </w:r>
          </w:p>
        </w:tc>
      </w:tr>
      <w:tr w:rsidR="00782DF3" w:rsidTr="00694F40">
        <w:tc>
          <w:tcPr>
            <w:tcW w:w="10137" w:type="dxa"/>
            <w:gridSpan w:val="4"/>
          </w:tcPr>
          <w:p w:rsidR="00782DF3" w:rsidRPr="00782DF3" w:rsidRDefault="00782DF3" w:rsidP="00782DF3">
            <w:pPr>
              <w:jc w:val="center"/>
              <w:rPr>
                <w:b/>
                <w:i/>
              </w:rPr>
            </w:pPr>
            <w:r w:rsidRPr="00782DF3">
              <w:rPr>
                <w:b/>
                <w:i/>
              </w:rPr>
              <w:t>8 КЛАСС</w:t>
            </w:r>
          </w:p>
        </w:tc>
      </w:tr>
      <w:tr w:rsidR="002D60C9" w:rsidTr="00E57084">
        <w:tc>
          <w:tcPr>
            <w:tcW w:w="473" w:type="dxa"/>
          </w:tcPr>
          <w:p w:rsidR="002D60C9" w:rsidRDefault="00782DF3" w:rsidP="00086647">
            <w:pPr>
              <w:jc w:val="both"/>
            </w:pPr>
            <w:r>
              <w:t>1</w:t>
            </w:r>
          </w:p>
        </w:tc>
        <w:tc>
          <w:tcPr>
            <w:tcW w:w="2752" w:type="dxa"/>
          </w:tcPr>
          <w:p w:rsidR="002D60C9" w:rsidRDefault="00782DF3" w:rsidP="00086647">
            <w:pPr>
              <w:jc w:val="both"/>
            </w:pPr>
            <w:r>
              <w:rPr>
                <w:b/>
                <w:bCs/>
                <w:color w:val="341414"/>
              </w:rPr>
              <w:t>Духовные ценности семьи</w:t>
            </w:r>
          </w:p>
        </w:tc>
        <w:tc>
          <w:tcPr>
            <w:tcW w:w="2261" w:type="dxa"/>
          </w:tcPr>
          <w:p w:rsidR="002D60C9" w:rsidRDefault="00782DF3" w:rsidP="00086647">
            <w:pPr>
              <w:jc w:val="both"/>
            </w:pPr>
            <w:r w:rsidRPr="00782DF3">
              <w:rPr>
                <w:color w:val="341414"/>
              </w:rPr>
              <w:t>рассмотреть духовные ценности современной семьи и обсудить с родителями пути формирования духовных ценностей </w:t>
            </w:r>
            <w:r w:rsidRPr="00782DF3">
              <w:t> </w:t>
            </w:r>
            <w:r w:rsidRPr="00782DF3">
              <w:rPr>
                <w:color w:val="341414"/>
              </w:rPr>
              <w:t>подростка</w:t>
            </w:r>
          </w:p>
        </w:tc>
        <w:tc>
          <w:tcPr>
            <w:tcW w:w="4651" w:type="dxa"/>
          </w:tcPr>
          <w:p w:rsidR="002D60C9" w:rsidRDefault="00782DF3" w:rsidP="00086647">
            <w:pPr>
              <w:jc w:val="both"/>
            </w:pPr>
            <w:r>
              <w:rPr>
                <w:color w:val="341414"/>
              </w:rPr>
              <w:t>Система ценностей современного россиянина. Система ценностей семьи.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Любовь как основная ценность семьи. Семья как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связующее звено поколений рода во всех планах бытия. Семья как носитель социального опыта, мудрости, социальных ориентиров и ценностей. Влияние родственных отношений и связей на раскрытие лучших качеств и свойств ребенка, на развитие души. Духовное единение семьи.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Супружеская совместимость как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 xml:space="preserve">главный показатель сохранения ценностей семьи. Кризис и пути </w:t>
            </w:r>
            <w:r>
              <w:rPr>
                <w:color w:val="341414"/>
              </w:rPr>
              <w:lastRenderedPageBreak/>
              <w:t>возрождения духовных основ семьи. Роль религии в формировании духовных ценностей семьи. Семейная политика государства</w:t>
            </w:r>
          </w:p>
        </w:tc>
      </w:tr>
      <w:tr w:rsidR="002D60C9" w:rsidTr="00E57084">
        <w:tc>
          <w:tcPr>
            <w:tcW w:w="473" w:type="dxa"/>
          </w:tcPr>
          <w:p w:rsidR="002D60C9" w:rsidRDefault="00782DF3" w:rsidP="00086647">
            <w:pPr>
              <w:jc w:val="both"/>
            </w:pPr>
            <w:r>
              <w:lastRenderedPageBreak/>
              <w:t>2</w:t>
            </w:r>
          </w:p>
        </w:tc>
        <w:tc>
          <w:tcPr>
            <w:tcW w:w="2752" w:type="dxa"/>
          </w:tcPr>
          <w:p w:rsidR="002D60C9" w:rsidRDefault="00782DF3" w:rsidP="00086647">
            <w:pPr>
              <w:jc w:val="both"/>
            </w:pPr>
            <w:r>
              <w:rPr>
                <w:b/>
                <w:bCs/>
                <w:color w:val="341414"/>
              </w:rPr>
              <w:t>Конфликты и пути их решения</w:t>
            </w:r>
          </w:p>
        </w:tc>
        <w:tc>
          <w:tcPr>
            <w:tcW w:w="2261" w:type="dxa"/>
          </w:tcPr>
          <w:p w:rsidR="002D60C9" w:rsidRDefault="00782DF3" w:rsidP="00086647">
            <w:pPr>
              <w:jc w:val="both"/>
            </w:pPr>
            <w:r w:rsidRPr="00782DF3">
              <w:rPr>
                <w:color w:val="341414"/>
              </w:rPr>
              <w:t>ознакомить родителей с проблемой возникновения конфликтов и определить пути решения конфликтных ситуаций</w:t>
            </w:r>
          </w:p>
        </w:tc>
        <w:tc>
          <w:tcPr>
            <w:tcW w:w="4651" w:type="dxa"/>
          </w:tcPr>
          <w:p w:rsidR="002D60C9" w:rsidRDefault="00782DF3" w:rsidP="00086647">
            <w:pPr>
              <w:jc w:val="both"/>
            </w:pPr>
            <w:r>
              <w:rPr>
                <w:color w:val="341414"/>
              </w:rPr>
              <w:t>Конфликт как столкновение, разногласие, спор. Типология конфликтов: когнитивный (борьба точек зрения), межличностный, конфликт между личностью и группой, межгрупповой и социальный. Деструктивные и конструктивные конфликты.</w:t>
            </w:r>
            <w:r>
              <w:rPr>
                <w:rStyle w:val="apple-converted-space"/>
                <w:color w:val="341414"/>
              </w:rPr>
              <w:t> </w:t>
            </w:r>
            <w:proofErr w:type="spellStart"/>
            <w:r>
              <w:rPr>
                <w:rStyle w:val="spelle"/>
                <w:color w:val="341414"/>
              </w:rPr>
              <w:t>Внутриличностный</w:t>
            </w:r>
            <w:proofErr w:type="spellEnd"/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 xml:space="preserve">конфликт. Стратегии поведения в конфликтной ситуации: настойчивость, уклонение или уход от конфликта, приспособление или уступчивость, компромисс, сотрудничество. Позиция родителей в разрешении конфликтной </w:t>
            </w:r>
            <w:proofErr w:type="spellStart"/>
            <w:r>
              <w:rPr>
                <w:color w:val="341414"/>
              </w:rPr>
              <w:t>ситуаци</w:t>
            </w:r>
            <w:proofErr w:type="spellEnd"/>
          </w:p>
        </w:tc>
      </w:tr>
      <w:tr w:rsidR="002D60C9" w:rsidTr="00E57084">
        <w:tc>
          <w:tcPr>
            <w:tcW w:w="473" w:type="dxa"/>
          </w:tcPr>
          <w:p w:rsidR="002D60C9" w:rsidRDefault="00782DF3" w:rsidP="00086647">
            <w:pPr>
              <w:jc w:val="both"/>
            </w:pPr>
            <w:r>
              <w:t>3</w:t>
            </w:r>
          </w:p>
        </w:tc>
        <w:tc>
          <w:tcPr>
            <w:tcW w:w="2752" w:type="dxa"/>
          </w:tcPr>
          <w:p w:rsidR="002D60C9" w:rsidRDefault="00782DF3" w:rsidP="00086647">
            <w:pPr>
              <w:jc w:val="both"/>
            </w:pPr>
            <w:r>
              <w:rPr>
                <w:b/>
                <w:bCs/>
                <w:color w:val="341414"/>
              </w:rPr>
              <w:t>Содружество школы и семьи</w:t>
            </w:r>
          </w:p>
        </w:tc>
        <w:tc>
          <w:tcPr>
            <w:tcW w:w="2261" w:type="dxa"/>
          </w:tcPr>
          <w:p w:rsidR="002D60C9" w:rsidRDefault="00782DF3" w:rsidP="00086647">
            <w:pPr>
              <w:jc w:val="both"/>
            </w:pPr>
            <w:r w:rsidRPr="00782DF3">
              <w:rPr>
                <w:color w:val="341414"/>
              </w:rPr>
              <w:t>обсудить с родителями пути организации содружества и сотрудничества семьи и школы</w:t>
            </w:r>
          </w:p>
        </w:tc>
        <w:tc>
          <w:tcPr>
            <w:tcW w:w="4651" w:type="dxa"/>
          </w:tcPr>
          <w:p w:rsidR="002D60C9" w:rsidRDefault="00782DF3" w:rsidP="00086647">
            <w:pPr>
              <w:jc w:val="both"/>
            </w:pPr>
            <w:r>
              <w:rPr>
                <w:color w:val="341414"/>
              </w:rPr>
              <w:t>Семейное и общественное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воспитание. Основные цели школы и семьи. Воспитательный климат семьи: гуманизм, патриотизм, забота о физическом и моральном здоровье, интеллектуальное взаимообогащение интересов. Проблемы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и ошибки семейного воспитания. Помощь родителям со стороны школы.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Роль родительских комитетов школы и класса, советы содействия семье и школе, детские комиссии, советы общественности по месту жительства. Основные формы содружества: совместный труд родителей и детей, участие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в школьных мероприятиях, коллективные экскурсии, подходы, проведение лекториев, проблемных семинаров по актуальным проблемам воспитания подростков.</w:t>
            </w:r>
          </w:p>
        </w:tc>
      </w:tr>
      <w:tr w:rsidR="002D60C9" w:rsidTr="00E57084">
        <w:tc>
          <w:tcPr>
            <w:tcW w:w="473" w:type="dxa"/>
          </w:tcPr>
          <w:p w:rsidR="002D60C9" w:rsidRDefault="00782DF3" w:rsidP="00086647">
            <w:pPr>
              <w:jc w:val="both"/>
            </w:pPr>
            <w:r>
              <w:t>4</w:t>
            </w:r>
          </w:p>
        </w:tc>
        <w:tc>
          <w:tcPr>
            <w:tcW w:w="2752" w:type="dxa"/>
          </w:tcPr>
          <w:p w:rsidR="002D60C9" w:rsidRDefault="00782DF3" w:rsidP="00086647">
            <w:pPr>
              <w:jc w:val="both"/>
            </w:pPr>
            <w:r>
              <w:rPr>
                <w:b/>
                <w:bCs/>
                <w:color w:val="341414"/>
              </w:rPr>
              <w:t>Детско-родительские отношения</w:t>
            </w:r>
          </w:p>
        </w:tc>
        <w:tc>
          <w:tcPr>
            <w:tcW w:w="2261" w:type="dxa"/>
          </w:tcPr>
          <w:p w:rsidR="002D60C9" w:rsidRDefault="00782DF3" w:rsidP="00086647">
            <w:pPr>
              <w:jc w:val="both"/>
            </w:pPr>
            <w:r>
              <w:rPr>
                <w:color w:val="341414"/>
                <w:spacing w:val="-2"/>
              </w:rPr>
              <w:t>обсудить с родителями типы отношений, складывающихся между ними и детьми</w:t>
            </w:r>
          </w:p>
        </w:tc>
        <w:tc>
          <w:tcPr>
            <w:tcW w:w="4651" w:type="dxa"/>
          </w:tcPr>
          <w:p w:rsidR="002D60C9" w:rsidRDefault="00782DF3" w:rsidP="00086647">
            <w:pPr>
              <w:jc w:val="both"/>
            </w:pPr>
            <w:r>
              <w:rPr>
                <w:color w:val="341414"/>
              </w:rPr>
              <w:t>Роль матери в развитии эмоциональной сферы подростка, в воспитании его морально-нравственных качеств. Роль отца как воспитателя дисциплины и независимости, как друга. Материнская и отцовская любовь. Отношения между матерью и отцом и их влияние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на формирование личности. Воспитание в семье с устойчивыми супружескими отношениями. Конкуренция между детьми, ее причины. Основные типы отношений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родителей к ребенку с точки зрения дистанции между ними: «оптимальная дистанция» (уважение), «сокращенная дистанция» (слияние),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 xml:space="preserve">«увеличенная дистанция» (отчуждение). Стили взаимоотношений: </w:t>
            </w:r>
            <w:r>
              <w:rPr>
                <w:color w:val="341414"/>
              </w:rPr>
              <w:lastRenderedPageBreak/>
              <w:t>авторитарный, демократический</w:t>
            </w:r>
          </w:p>
        </w:tc>
      </w:tr>
      <w:tr w:rsidR="002D60C9" w:rsidTr="00E57084">
        <w:tc>
          <w:tcPr>
            <w:tcW w:w="473" w:type="dxa"/>
          </w:tcPr>
          <w:p w:rsidR="002D60C9" w:rsidRDefault="006C2B64" w:rsidP="00086647">
            <w:pPr>
              <w:jc w:val="both"/>
            </w:pPr>
            <w:r>
              <w:lastRenderedPageBreak/>
              <w:t>5</w:t>
            </w:r>
          </w:p>
        </w:tc>
        <w:tc>
          <w:tcPr>
            <w:tcW w:w="2752" w:type="dxa"/>
          </w:tcPr>
          <w:p w:rsidR="002D60C9" w:rsidRDefault="006C2B64" w:rsidP="00086647">
            <w:pPr>
              <w:jc w:val="both"/>
            </w:pPr>
            <w:r>
              <w:rPr>
                <w:b/>
                <w:bCs/>
                <w:color w:val="341414"/>
              </w:rPr>
              <w:t>Воспитание толерантности </w:t>
            </w:r>
            <w:r>
              <w:rPr>
                <w:rStyle w:val="apple-converted-space"/>
                <w:b/>
                <w:bCs/>
                <w:color w:val="341414"/>
              </w:rPr>
              <w:t> </w:t>
            </w:r>
            <w:r>
              <w:rPr>
                <w:b/>
                <w:bCs/>
                <w:color w:val="341414"/>
              </w:rPr>
              <w:t>подростка</w:t>
            </w:r>
          </w:p>
        </w:tc>
        <w:tc>
          <w:tcPr>
            <w:tcW w:w="2261" w:type="dxa"/>
          </w:tcPr>
          <w:p w:rsidR="002D60C9" w:rsidRDefault="006C2B64" w:rsidP="00086647">
            <w:pPr>
              <w:jc w:val="both"/>
            </w:pPr>
            <w:r>
              <w:rPr>
                <w:color w:val="341414"/>
              </w:rPr>
              <w:t>ознакомить родителей с проблемой формирования толерантного подростка</w:t>
            </w:r>
          </w:p>
        </w:tc>
        <w:tc>
          <w:tcPr>
            <w:tcW w:w="4651" w:type="dxa"/>
          </w:tcPr>
          <w:p w:rsidR="002D60C9" w:rsidRDefault="006C2B64" w:rsidP="00086647">
            <w:pPr>
              <w:jc w:val="both"/>
            </w:pPr>
            <w:r>
              <w:rPr>
                <w:color w:val="341414"/>
              </w:rPr>
              <w:t>Понятие и сущность толерантности.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rStyle w:val="spelle"/>
                <w:color w:val="341414"/>
              </w:rPr>
              <w:t>Социокультурная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толерантность и ее характеристики; этническая толерантность: ее сущность и особенности. Границы толерантности;</w:t>
            </w:r>
            <w:r>
              <w:rPr>
                <w:rStyle w:val="apple-converted-space"/>
                <w:color w:val="341414"/>
              </w:rPr>
              <w:t> </w:t>
            </w:r>
            <w:proofErr w:type="spellStart"/>
            <w:r>
              <w:rPr>
                <w:rStyle w:val="spelle"/>
                <w:color w:val="341414"/>
              </w:rPr>
              <w:t>интолерантность</w:t>
            </w:r>
            <w:proofErr w:type="spellEnd"/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и формы ее проявления. Воспитание толерантности: принципы воспитания толерантности (культурологические,</w:t>
            </w:r>
            <w:r>
              <w:rPr>
                <w:rStyle w:val="apple-converted-space"/>
                <w:color w:val="341414"/>
              </w:rPr>
              <w:t> </w:t>
            </w:r>
            <w:proofErr w:type="spellStart"/>
            <w:r>
              <w:rPr>
                <w:rStyle w:val="spelle"/>
                <w:color w:val="341414"/>
              </w:rPr>
              <w:t>аксиологические</w:t>
            </w:r>
            <w:proofErr w:type="spellEnd"/>
            <w:r>
              <w:rPr>
                <w:color w:val="341414"/>
              </w:rPr>
              <w:t>, личностно ориентированные,</w:t>
            </w:r>
            <w:r>
              <w:rPr>
                <w:rStyle w:val="apple-converted-space"/>
                <w:color w:val="341414"/>
              </w:rPr>
              <w:t> </w:t>
            </w:r>
            <w:proofErr w:type="spellStart"/>
            <w:r>
              <w:rPr>
                <w:rStyle w:val="spelle"/>
                <w:color w:val="341414"/>
              </w:rPr>
              <w:t>этнопедагогические</w:t>
            </w:r>
            <w:proofErr w:type="spellEnd"/>
            <w:r>
              <w:rPr>
                <w:color w:val="341414"/>
              </w:rPr>
              <w:t>, диалогические). Образ толерантной личности. Факторы, влияющие на воспитание толерантной личности.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Методы, формы и средства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воспитания толерантности. Роль родителей в воспитании толерантного подростка. Влияние семьи на формирование толерантных качеств личности</w:t>
            </w:r>
          </w:p>
        </w:tc>
      </w:tr>
      <w:tr w:rsidR="002D60C9" w:rsidTr="00E57084">
        <w:tc>
          <w:tcPr>
            <w:tcW w:w="473" w:type="dxa"/>
          </w:tcPr>
          <w:p w:rsidR="002D60C9" w:rsidRDefault="006C2B64" w:rsidP="00086647">
            <w:pPr>
              <w:jc w:val="both"/>
            </w:pPr>
            <w:r>
              <w:t>6</w:t>
            </w:r>
          </w:p>
        </w:tc>
        <w:tc>
          <w:tcPr>
            <w:tcW w:w="2752" w:type="dxa"/>
          </w:tcPr>
          <w:p w:rsidR="002D60C9" w:rsidRDefault="006C2B64" w:rsidP="00086647">
            <w:pPr>
              <w:jc w:val="both"/>
            </w:pPr>
            <w:r>
              <w:rPr>
                <w:b/>
                <w:bCs/>
                <w:color w:val="341414"/>
              </w:rPr>
              <w:t>Суициды как крайняя форма отклоняющегося поведения</w:t>
            </w:r>
          </w:p>
        </w:tc>
        <w:tc>
          <w:tcPr>
            <w:tcW w:w="2261" w:type="dxa"/>
          </w:tcPr>
          <w:p w:rsidR="002D60C9" w:rsidRDefault="006C2B64" w:rsidP="00086647">
            <w:pPr>
              <w:jc w:val="both"/>
            </w:pPr>
            <w:r>
              <w:rPr>
                <w:color w:val="341414"/>
              </w:rPr>
              <w:t>ознакомить родителей с особенностями суицидного поведения подростков; обсудить основные направления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работы по предупреждению суицида</w:t>
            </w:r>
          </w:p>
        </w:tc>
        <w:tc>
          <w:tcPr>
            <w:tcW w:w="4651" w:type="dxa"/>
          </w:tcPr>
          <w:p w:rsidR="002D60C9" w:rsidRDefault="006C2B64" w:rsidP="00086647">
            <w:pPr>
              <w:jc w:val="both"/>
            </w:pPr>
            <w:r>
              <w:rPr>
                <w:color w:val="341414"/>
                <w:spacing w:val="-4"/>
              </w:rPr>
              <w:t xml:space="preserve">Суицидное поведение как форма активности, направляемой на лишение себя жизни, и как средство разрешения личностного кризиса в условиях конфликта. Психологический </w:t>
            </w:r>
            <w:proofErr w:type="spellStart"/>
            <w:r>
              <w:rPr>
                <w:color w:val="341414"/>
                <w:spacing w:val="-4"/>
              </w:rPr>
              <w:t>кризис.</w:t>
            </w:r>
            <w:r>
              <w:rPr>
                <w:color w:val="341414"/>
              </w:rPr>
              <w:t>Внутренние</w:t>
            </w:r>
            <w:proofErr w:type="spellEnd"/>
            <w:r>
              <w:rPr>
                <w:color w:val="341414"/>
              </w:rPr>
              <w:t xml:space="preserve"> и внешние формы суицидного поведения. Лично-семейные конфликты; конфликты, обусловленные состоянием здоровья; конфликт, связанный </w:t>
            </w:r>
            <w:proofErr w:type="spellStart"/>
            <w:r>
              <w:rPr>
                <w:color w:val="341414"/>
              </w:rPr>
              <w:t>с</w:t>
            </w:r>
            <w:r>
              <w:rPr>
                <w:rStyle w:val="spelle"/>
                <w:color w:val="341414"/>
              </w:rPr>
              <w:t>антисоциальным</w:t>
            </w:r>
            <w:proofErr w:type="spellEnd"/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поведением; конфликт, обусловленный материально-бытовыми трудностями. Механизм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суицидного поведения. Признаки надвигающегося суицида: скрытый гнев, тяжелая потеря, чувство беспомощности. Профилактика самоубийства</w:t>
            </w:r>
          </w:p>
        </w:tc>
      </w:tr>
      <w:tr w:rsidR="007E6520" w:rsidTr="00E57084">
        <w:tc>
          <w:tcPr>
            <w:tcW w:w="473" w:type="dxa"/>
          </w:tcPr>
          <w:p w:rsidR="007E6520" w:rsidRDefault="006C2B64" w:rsidP="00086647">
            <w:pPr>
              <w:jc w:val="both"/>
            </w:pPr>
            <w:r>
              <w:t>7</w:t>
            </w:r>
          </w:p>
        </w:tc>
        <w:tc>
          <w:tcPr>
            <w:tcW w:w="2752" w:type="dxa"/>
          </w:tcPr>
          <w:p w:rsidR="007E6520" w:rsidRDefault="006C2B64" w:rsidP="00086647">
            <w:pPr>
              <w:jc w:val="both"/>
            </w:pPr>
            <w:r>
              <w:rPr>
                <w:b/>
                <w:bCs/>
                <w:color w:val="341414"/>
              </w:rPr>
              <w:t>Общение родителей с детьми</w:t>
            </w:r>
          </w:p>
        </w:tc>
        <w:tc>
          <w:tcPr>
            <w:tcW w:w="2261" w:type="dxa"/>
          </w:tcPr>
          <w:p w:rsidR="007E6520" w:rsidRDefault="006C2B64" w:rsidP="00086647">
            <w:pPr>
              <w:jc w:val="both"/>
            </w:pPr>
            <w:r>
              <w:rPr>
                <w:color w:val="341414"/>
              </w:rPr>
              <w:t>стимулировать полноценное общение родителей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с их детьми</w:t>
            </w:r>
          </w:p>
        </w:tc>
        <w:tc>
          <w:tcPr>
            <w:tcW w:w="4651" w:type="dxa"/>
          </w:tcPr>
          <w:p w:rsidR="007E6520" w:rsidRDefault="006C2B64" w:rsidP="00086647">
            <w:pPr>
              <w:jc w:val="both"/>
            </w:pPr>
            <w:r>
              <w:rPr>
                <w:color w:val="341414"/>
              </w:rPr>
              <w:t>Общение как поддержка отношений, как средство связи, как взаимодействие, контакт и обмен мыслями. Причины,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побуждающие родителей к общению с детьми. Межличностное общение – диалогическое общение. Типы общения между родителями и детьми. Культура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речи родителей. Культура речи подростков и пути ее развития.</w:t>
            </w:r>
          </w:p>
        </w:tc>
      </w:tr>
      <w:tr w:rsidR="006D6B3E" w:rsidTr="00AD34E4">
        <w:tc>
          <w:tcPr>
            <w:tcW w:w="10137" w:type="dxa"/>
            <w:gridSpan w:val="4"/>
          </w:tcPr>
          <w:p w:rsidR="006D6B3E" w:rsidRPr="006D6B3E" w:rsidRDefault="006D6B3E" w:rsidP="006D6B3E">
            <w:pPr>
              <w:jc w:val="center"/>
              <w:rPr>
                <w:b/>
                <w:i/>
              </w:rPr>
            </w:pPr>
            <w:r w:rsidRPr="006D6B3E">
              <w:rPr>
                <w:b/>
                <w:i/>
              </w:rPr>
              <w:t>9 КЛАСС</w:t>
            </w:r>
          </w:p>
        </w:tc>
      </w:tr>
      <w:tr w:rsidR="007E6520" w:rsidTr="00E57084">
        <w:tc>
          <w:tcPr>
            <w:tcW w:w="473" w:type="dxa"/>
          </w:tcPr>
          <w:p w:rsidR="007E6520" w:rsidRDefault="006D6B3E" w:rsidP="00086647">
            <w:pPr>
              <w:jc w:val="both"/>
            </w:pPr>
            <w:r>
              <w:t>1</w:t>
            </w:r>
          </w:p>
        </w:tc>
        <w:tc>
          <w:tcPr>
            <w:tcW w:w="2752" w:type="dxa"/>
          </w:tcPr>
          <w:p w:rsidR="007E6520" w:rsidRDefault="006D6B3E" w:rsidP="00086647">
            <w:pPr>
              <w:jc w:val="both"/>
            </w:pPr>
            <w:r>
              <w:rPr>
                <w:b/>
                <w:bCs/>
                <w:color w:val="341414"/>
              </w:rPr>
              <w:t>Культура общения подростка</w:t>
            </w:r>
          </w:p>
        </w:tc>
        <w:tc>
          <w:tcPr>
            <w:tcW w:w="2261" w:type="dxa"/>
          </w:tcPr>
          <w:p w:rsidR="007E6520" w:rsidRDefault="006D6B3E" w:rsidP="00086647">
            <w:pPr>
              <w:jc w:val="both"/>
            </w:pPr>
            <w:r>
              <w:rPr>
                <w:color w:val="341414"/>
              </w:rPr>
              <w:t>обсудить проблему воспитания культуры общения подростка; определить роль семьи в воспитании культуры общения</w:t>
            </w:r>
          </w:p>
        </w:tc>
        <w:tc>
          <w:tcPr>
            <w:tcW w:w="4651" w:type="dxa"/>
          </w:tcPr>
          <w:p w:rsidR="007E6520" w:rsidRDefault="006D6B3E" w:rsidP="00086647">
            <w:pPr>
              <w:jc w:val="both"/>
            </w:pPr>
            <w:r>
              <w:rPr>
                <w:color w:val="341414"/>
                <w:spacing w:val="-2"/>
              </w:rPr>
              <w:t>Межличностное (свободное) общение </w:t>
            </w:r>
            <w:r>
              <w:rPr>
                <w:rStyle w:val="apple-converted-space"/>
                <w:color w:val="341414"/>
                <w:spacing w:val="-2"/>
              </w:rPr>
              <w:t> </w:t>
            </w:r>
            <w:r>
              <w:rPr>
                <w:color w:val="341414"/>
                <w:spacing w:val="-2"/>
              </w:rPr>
              <w:t>на основе взаимодействия с друзьями, близкими людьми, родителями. Цель свободного общения – создание и поддержание </w:t>
            </w:r>
            <w:r>
              <w:rPr>
                <w:rStyle w:val="apple-converted-space"/>
                <w:color w:val="341414"/>
                <w:spacing w:val="-2"/>
              </w:rPr>
              <w:t> </w:t>
            </w:r>
            <w:r>
              <w:rPr>
                <w:color w:val="341414"/>
                <w:spacing w:val="-2"/>
              </w:rPr>
              <w:t xml:space="preserve">эмоционально удовлетворяющих взаимоотношений. Знакомство, приятельство, дружба. Свой </w:t>
            </w:r>
            <w:r>
              <w:rPr>
                <w:color w:val="341414"/>
                <w:spacing w:val="-2"/>
              </w:rPr>
              <w:lastRenderedPageBreak/>
              <w:t>круг общения. Сферы общения: сверстники своего и противоположного пола, младшего и старшего возраста, взрослые. Ролевое общение, осуществляемое в различных </w:t>
            </w:r>
            <w:r>
              <w:rPr>
                <w:rStyle w:val="apple-converted-space"/>
                <w:color w:val="341414"/>
                <w:spacing w:val="-2"/>
              </w:rPr>
              <w:t> </w:t>
            </w:r>
            <w:r>
              <w:rPr>
                <w:color w:val="341414"/>
                <w:spacing w:val="-2"/>
              </w:rPr>
              <w:t>видах деятельности. </w:t>
            </w:r>
            <w:r>
              <w:rPr>
                <w:rStyle w:val="apple-converted-space"/>
                <w:color w:val="341414"/>
                <w:spacing w:val="-2"/>
              </w:rPr>
              <w:t> </w:t>
            </w:r>
            <w:r>
              <w:rPr>
                <w:color w:val="341414"/>
                <w:spacing w:val="-2"/>
              </w:rPr>
              <w:t>Товарищеское общение. Содержание общения подростка. Внутренний и внешний диалог. Фактический, информационный, дискуссионный, исповедальный диалог. Речь как основное средство общения. Качества речи. Жаргонные слова. Кризисные явления </w:t>
            </w:r>
            <w:r>
              <w:rPr>
                <w:rStyle w:val="apple-converted-space"/>
                <w:color w:val="341414"/>
                <w:spacing w:val="-2"/>
              </w:rPr>
              <w:t> </w:t>
            </w:r>
            <w:r>
              <w:rPr>
                <w:color w:val="341414"/>
                <w:spacing w:val="-2"/>
              </w:rPr>
              <w:t>в сфере общения. Поиск общения со сверстниками. Собственное «Я» в общении. Доверительное общение</w:t>
            </w:r>
            <w:r>
              <w:rPr>
                <w:rStyle w:val="apple-converted-space"/>
                <w:color w:val="341414"/>
                <w:spacing w:val="-2"/>
              </w:rPr>
              <w:t> </w:t>
            </w:r>
            <w:r>
              <w:rPr>
                <w:rStyle w:val="grame"/>
                <w:color w:val="341414"/>
                <w:spacing w:val="-2"/>
              </w:rPr>
              <w:t>со</w:t>
            </w:r>
            <w:r>
              <w:rPr>
                <w:rStyle w:val="apple-converted-space"/>
                <w:color w:val="341414"/>
                <w:spacing w:val="-2"/>
              </w:rPr>
              <w:t> </w:t>
            </w:r>
            <w:r>
              <w:rPr>
                <w:color w:val="341414"/>
                <w:spacing w:val="-2"/>
              </w:rPr>
              <w:t>взрослыми</w:t>
            </w:r>
          </w:p>
        </w:tc>
      </w:tr>
      <w:tr w:rsidR="007E6520" w:rsidTr="00E57084">
        <w:tc>
          <w:tcPr>
            <w:tcW w:w="473" w:type="dxa"/>
          </w:tcPr>
          <w:p w:rsidR="007E6520" w:rsidRDefault="006D6B3E" w:rsidP="00086647">
            <w:pPr>
              <w:jc w:val="both"/>
            </w:pPr>
            <w:r>
              <w:lastRenderedPageBreak/>
              <w:t>2</w:t>
            </w:r>
          </w:p>
        </w:tc>
        <w:tc>
          <w:tcPr>
            <w:tcW w:w="2752" w:type="dxa"/>
          </w:tcPr>
          <w:p w:rsidR="007E6520" w:rsidRDefault="006D6B3E" w:rsidP="006D6B3E">
            <w:pPr>
              <w:jc w:val="both"/>
            </w:pPr>
            <w:r>
              <w:rPr>
                <w:b/>
                <w:bCs/>
                <w:color w:val="341414"/>
              </w:rPr>
              <w:t>Путь к согласию, или</w:t>
            </w:r>
            <w:r>
              <w:rPr>
                <w:rStyle w:val="apple-converted-space"/>
                <w:b/>
                <w:bCs/>
                <w:color w:val="341414"/>
              </w:rPr>
              <w:t> </w:t>
            </w:r>
            <w:r>
              <w:rPr>
                <w:rStyle w:val="grame"/>
                <w:b/>
                <w:bCs/>
                <w:color w:val="341414"/>
              </w:rPr>
              <w:t>к</w:t>
            </w:r>
            <w:r>
              <w:rPr>
                <w:b/>
                <w:bCs/>
                <w:color w:val="341414"/>
              </w:rPr>
              <w:t>ак разрешить конфликт</w:t>
            </w:r>
          </w:p>
        </w:tc>
        <w:tc>
          <w:tcPr>
            <w:tcW w:w="2261" w:type="dxa"/>
          </w:tcPr>
          <w:p w:rsidR="007E6520" w:rsidRDefault="006D6B3E" w:rsidP="00086647">
            <w:pPr>
              <w:jc w:val="both"/>
            </w:pPr>
            <w:r>
              <w:rPr>
                <w:color w:val="341414"/>
              </w:rPr>
              <w:t>ознакомить родителей с проблемой возникновения конфликтов; дать рекомендации по преодолению конфликтов с детьми</w:t>
            </w:r>
          </w:p>
        </w:tc>
        <w:tc>
          <w:tcPr>
            <w:tcW w:w="4651" w:type="dxa"/>
          </w:tcPr>
          <w:p w:rsidR="007E6520" w:rsidRDefault="006D6B3E" w:rsidP="00086647">
            <w:pPr>
              <w:jc w:val="both"/>
            </w:pPr>
            <w:r>
              <w:rPr>
                <w:color w:val="341414"/>
              </w:rPr>
              <w:t>Конфликт как столкновение противоположно-направленных, несовместимых друг с другом тенденций, межличностных отношений людей. Конфликтная ситуация. Негативная и позитивная, конструктивная функции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конфликта. Признаки деструктивного конфликта. Основные причины конфликтов между подростками, между подростком и учителем, между подростком и родителями. Основные правила поведения в конфликтной ситуации для подростков и родителей. Пути разрешения конфликтных ситуаций</w:t>
            </w:r>
          </w:p>
        </w:tc>
      </w:tr>
      <w:tr w:rsidR="007E6520" w:rsidTr="00E57084">
        <w:tc>
          <w:tcPr>
            <w:tcW w:w="473" w:type="dxa"/>
          </w:tcPr>
          <w:p w:rsidR="007E6520" w:rsidRDefault="006D6B3E" w:rsidP="00086647">
            <w:pPr>
              <w:jc w:val="both"/>
            </w:pPr>
            <w:r>
              <w:t>3</w:t>
            </w:r>
          </w:p>
        </w:tc>
        <w:tc>
          <w:tcPr>
            <w:tcW w:w="2752" w:type="dxa"/>
          </w:tcPr>
          <w:p w:rsidR="007E6520" w:rsidRDefault="006D6B3E" w:rsidP="00086647">
            <w:pPr>
              <w:jc w:val="both"/>
            </w:pPr>
            <w:r>
              <w:rPr>
                <w:b/>
                <w:bCs/>
                <w:color w:val="341414"/>
              </w:rPr>
              <w:t>Патриотическое воспитание школьников</w:t>
            </w:r>
          </w:p>
        </w:tc>
        <w:tc>
          <w:tcPr>
            <w:tcW w:w="2261" w:type="dxa"/>
          </w:tcPr>
          <w:p w:rsidR="007E6520" w:rsidRDefault="006D6B3E" w:rsidP="00086647">
            <w:pPr>
              <w:jc w:val="both"/>
            </w:pPr>
            <w:r>
              <w:rPr>
                <w:color w:val="341414"/>
              </w:rPr>
              <w:t>определить значение семьи в патриотическом воспитании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подростков</w:t>
            </w:r>
          </w:p>
        </w:tc>
        <w:tc>
          <w:tcPr>
            <w:tcW w:w="4651" w:type="dxa"/>
          </w:tcPr>
          <w:p w:rsidR="007E6520" w:rsidRDefault="006D6B3E" w:rsidP="00086647">
            <w:pPr>
              <w:jc w:val="both"/>
            </w:pPr>
            <w:r>
              <w:rPr>
                <w:color w:val="341414"/>
              </w:rPr>
              <w:t>Патриотизм как проявление любви к своей Родине, гордости за свою страну, достижения своего народа. Формирование патриотизма в семье. Формирование активной жизненной позиции, желания принести пользу стране, своему народу. Участие в политических и общественных организациях. Забота о своем добром имени. Честь и достоинство человека. Уважение и любовь к окружающим людям. Стремление быть причастным к судьбе Родины</w:t>
            </w:r>
          </w:p>
        </w:tc>
      </w:tr>
      <w:tr w:rsidR="007E6520" w:rsidTr="00E57084">
        <w:tc>
          <w:tcPr>
            <w:tcW w:w="473" w:type="dxa"/>
          </w:tcPr>
          <w:p w:rsidR="007E6520" w:rsidRDefault="006D6B3E" w:rsidP="00086647">
            <w:pPr>
              <w:jc w:val="both"/>
            </w:pPr>
            <w:r>
              <w:t>4</w:t>
            </w:r>
          </w:p>
        </w:tc>
        <w:tc>
          <w:tcPr>
            <w:tcW w:w="2752" w:type="dxa"/>
          </w:tcPr>
          <w:p w:rsidR="007E6520" w:rsidRDefault="006D6B3E" w:rsidP="00086647">
            <w:pPr>
              <w:jc w:val="both"/>
            </w:pPr>
            <w:r>
              <w:rPr>
                <w:b/>
                <w:bCs/>
                <w:color w:val="341414"/>
              </w:rPr>
              <w:t>Развитие эстетической культуры подростков</w:t>
            </w:r>
          </w:p>
        </w:tc>
        <w:tc>
          <w:tcPr>
            <w:tcW w:w="2261" w:type="dxa"/>
          </w:tcPr>
          <w:p w:rsidR="007E6520" w:rsidRDefault="006D6B3E" w:rsidP="006D6B3E">
            <w:pPr>
              <w:shd w:val="clear" w:color="auto" w:fill="FFFFFF"/>
              <w:spacing w:before="100" w:beforeAutospacing="1" w:after="100" w:afterAutospacing="1" w:line="163" w:lineRule="atLeast"/>
              <w:jc w:val="both"/>
            </w:pPr>
            <w:r>
              <w:rPr>
                <w:color w:val="341414"/>
              </w:rPr>
              <w:t>обсудить проблему эстетического развития подростка и определить роль родителей в нем</w:t>
            </w:r>
            <w:r>
              <w:rPr>
                <w:rFonts w:ascii="Georgia" w:hAnsi="Georgia"/>
                <w:color w:val="341414"/>
              </w:rPr>
              <w:t>.</w:t>
            </w:r>
          </w:p>
        </w:tc>
        <w:tc>
          <w:tcPr>
            <w:tcW w:w="4651" w:type="dxa"/>
          </w:tcPr>
          <w:p w:rsidR="007E6520" w:rsidRDefault="006D6B3E" w:rsidP="00086647">
            <w:pPr>
              <w:jc w:val="both"/>
            </w:pPr>
            <w:r>
              <w:rPr>
                <w:color w:val="341414"/>
                <w:spacing w:val="-2"/>
              </w:rPr>
              <w:t>Эстетическая культура как совокупность эстетических ценностей, а также процесс их создания, распространения и восприятия. Эстетическая культура как стержневое </w:t>
            </w:r>
            <w:r>
              <w:rPr>
                <w:rStyle w:val="apple-converted-space"/>
                <w:color w:val="341414"/>
                <w:spacing w:val="-2"/>
              </w:rPr>
              <w:t> </w:t>
            </w:r>
            <w:r>
              <w:rPr>
                <w:color w:val="341414"/>
                <w:spacing w:val="-2"/>
              </w:rPr>
              <w:t>свойство личности, позволяющее общаться с</w:t>
            </w:r>
            <w:r>
              <w:rPr>
                <w:rStyle w:val="apple-converted-space"/>
                <w:color w:val="341414"/>
                <w:spacing w:val="-2"/>
              </w:rPr>
              <w:t> </w:t>
            </w:r>
            <w:proofErr w:type="gramStart"/>
            <w:r>
              <w:rPr>
                <w:rStyle w:val="grame"/>
                <w:color w:val="341414"/>
                <w:spacing w:val="-2"/>
              </w:rPr>
              <w:t>прекрасным</w:t>
            </w:r>
            <w:proofErr w:type="gramEnd"/>
            <w:r>
              <w:rPr>
                <w:color w:val="341414"/>
                <w:spacing w:val="-2"/>
              </w:rPr>
              <w:t>. Взаимосвязь эстетической культуры с общей культурой человека. Способность 14-15-летнего подростка к художественно-эстетическому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восприятию, переживанию, творчеству. Ценностно-эстетические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 xml:space="preserve">ориентации подростка. </w:t>
            </w:r>
            <w:r>
              <w:rPr>
                <w:color w:val="341414"/>
              </w:rPr>
              <w:lastRenderedPageBreak/>
              <w:t>Эстетический интерес. Эстетическая потребность. Эстетический идеал и его влияние на формирование эстетической культуры подростка. Эстетический вкус и эстетическая установка. Эстетическое отношение подростка к действительности. Роль родителей и семьи в развитии эстетической культуры подростка</w:t>
            </w:r>
          </w:p>
        </w:tc>
      </w:tr>
      <w:tr w:rsidR="007E6520" w:rsidTr="00E57084">
        <w:tc>
          <w:tcPr>
            <w:tcW w:w="473" w:type="dxa"/>
          </w:tcPr>
          <w:p w:rsidR="007E6520" w:rsidRDefault="006D6B3E" w:rsidP="00086647">
            <w:pPr>
              <w:jc w:val="both"/>
            </w:pPr>
            <w:r>
              <w:lastRenderedPageBreak/>
              <w:t>5</w:t>
            </w:r>
          </w:p>
        </w:tc>
        <w:tc>
          <w:tcPr>
            <w:tcW w:w="2752" w:type="dxa"/>
          </w:tcPr>
          <w:p w:rsidR="007E6520" w:rsidRDefault="006D6B3E" w:rsidP="00086647">
            <w:pPr>
              <w:jc w:val="both"/>
            </w:pPr>
            <w:r>
              <w:rPr>
                <w:b/>
                <w:bCs/>
                <w:color w:val="341414"/>
              </w:rPr>
              <w:t>Мотив как регулятор поведения</w:t>
            </w:r>
          </w:p>
        </w:tc>
        <w:tc>
          <w:tcPr>
            <w:tcW w:w="2261" w:type="dxa"/>
          </w:tcPr>
          <w:p w:rsidR="007E6520" w:rsidRDefault="006D6B3E" w:rsidP="00086647">
            <w:pPr>
              <w:jc w:val="both"/>
            </w:pPr>
            <w:r>
              <w:rPr>
                <w:color w:val="341414"/>
              </w:rPr>
              <w:t>ознакомить родителей с проблемой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формирования мотивации подростка; рассмотреть влияние мотивации на успешность обучения школьника</w:t>
            </w:r>
          </w:p>
        </w:tc>
        <w:tc>
          <w:tcPr>
            <w:tcW w:w="4651" w:type="dxa"/>
          </w:tcPr>
          <w:p w:rsidR="007E6520" w:rsidRDefault="006D6B3E" w:rsidP="006D6B3E">
            <w:pPr>
              <w:shd w:val="clear" w:color="auto" w:fill="FFFFFF"/>
              <w:spacing w:before="100" w:beforeAutospacing="1" w:after="100" w:afterAutospacing="1" w:line="163" w:lineRule="atLeast"/>
              <w:ind w:firstLine="539"/>
              <w:jc w:val="both"/>
            </w:pPr>
            <w:r>
              <w:rPr>
                <w:color w:val="341414"/>
                <w:spacing w:val="-2"/>
              </w:rPr>
              <w:t>Мотив как сложный многоуровневый регулятор жизнедеятельности человека, его поведения, деятельности.</w:t>
            </w:r>
            <w:r>
              <w:rPr>
                <w:rStyle w:val="apple-converted-space"/>
                <w:color w:val="341414"/>
                <w:spacing w:val="-2"/>
              </w:rPr>
              <w:t> </w:t>
            </w:r>
            <w:proofErr w:type="gramStart"/>
            <w:r>
              <w:rPr>
                <w:rStyle w:val="grame"/>
                <w:color w:val="341414"/>
                <w:spacing w:val="-2"/>
              </w:rPr>
              <w:t>Мотивация как многоуровневая система </w:t>
            </w:r>
            <w:r>
              <w:rPr>
                <w:rStyle w:val="apple-converted-space"/>
                <w:color w:val="341414"/>
                <w:spacing w:val="-2"/>
              </w:rPr>
              <w:t> </w:t>
            </w:r>
            <w:r>
              <w:rPr>
                <w:rStyle w:val="grame"/>
                <w:color w:val="341414"/>
                <w:spacing w:val="-2"/>
              </w:rPr>
              <w:t>побудителей, включающая потребности, мотивы, интересы, идеалы, стремления, установки, эмоции, нормы, ценности и др.</w:t>
            </w:r>
            <w:r>
              <w:rPr>
                <w:rStyle w:val="apple-converted-space"/>
                <w:color w:val="341414"/>
                <w:spacing w:val="-2"/>
              </w:rPr>
              <w:t> </w:t>
            </w:r>
            <w:r>
              <w:rPr>
                <w:rStyle w:val="grame"/>
                <w:color w:val="341414"/>
              </w:rPr>
              <w:t>Потребность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rStyle w:val="grame"/>
                <w:color w:val="341414"/>
              </w:rPr>
              <w:t> и ее удовлетворение.</w:t>
            </w:r>
            <w:proofErr w:type="gramEnd"/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Мотив как побуждение к активности. Мотивационная сфера подростка. Диагностика степени удовлетворенности основных потребностей</w:t>
            </w:r>
            <w:r>
              <w:rPr>
                <w:rFonts w:ascii="Georgia" w:hAnsi="Georgia"/>
                <w:color w:val="341414"/>
              </w:rPr>
              <w:t>.</w:t>
            </w:r>
          </w:p>
        </w:tc>
      </w:tr>
      <w:tr w:rsidR="00782DF3" w:rsidTr="00E57084">
        <w:tc>
          <w:tcPr>
            <w:tcW w:w="473" w:type="dxa"/>
          </w:tcPr>
          <w:p w:rsidR="00782DF3" w:rsidRDefault="00754A1D" w:rsidP="00086647">
            <w:pPr>
              <w:jc w:val="both"/>
            </w:pPr>
            <w:r>
              <w:t>6</w:t>
            </w:r>
          </w:p>
        </w:tc>
        <w:tc>
          <w:tcPr>
            <w:tcW w:w="2752" w:type="dxa"/>
          </w:tcPr>
          <w:p w:rsidR="00782DF3" w:rsidRDefault="00754A1D" w:rsidP="00086647">
            <w:pPr>
              <w:jc w:val="both"/>
            </w:pPr>
            <w:r>
              <w:rPr>
                <w:b/>
                <w:bCs/>
                <w:color w:val="341414"/>
              </w:rPr>
              <w:t>Ориентация школьников на ценности семьи</w:t>
            </w:r>
          </w:p>
        </w:tc>
        <w:tc>
          <w:tcPr>
            <w:tcW w:w="2261" w:type="dxa"/>
          </w:tcPr>
          <w:p w:rsidR="00782DF3" w:rsidRDefault="00754A1D" w:rsidP="00086647">
            <w:pPr>
              <w:jc w:val="both"/>
            </w:pPr>
            <w:r>
              <w:rPr>
                <w:color w:val="341414"/>
              </w:rPr>
              <w:t>определить роль семьи в формировании ценностных ориентаций школьников</w:t>
            </w:r>
          </w:p>
        </w:tc>
        <w:tc>
          <w:tcPr>
            <w:tcW w:w="4651" w:type="dxa"/>
          </w:tcPr>
          <w:p w:rsidR="00782DF3" w:rsidRDefault="00754A1D" w:rsidP="00086647">
            <w:pPr>
              <w:jc w:val="both"/>
            </w:pPr>
            <w:r>
              <w:rPr>
                <w:color w:val="341414"/>
              </w:rPr>
              <w:t>Семья как малая социальная группа. Стиль родительских отношений и его влияние на развитие ребенка. Контакт с ребенком как необходимое условие семейного воспитания. Позиции родителей по отношению к ребенку. Нравственные основы семьи. Семейный долг. Дети – главная нравственная ценность семьи.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 Уважительные отношения в семье. Психологический климат семьи и пути его формирования. Трудовая атмосфера и эстетика быта семьи. Воспитание трудолюбия подростка. Место искусства в жизни современной семьи. Идейные ценности семьи</w:t>
            </w:r>
          </w:p>
        </w:tc>
      </w:tr>
      <w:tr w:rsidR="00782DF3" w:rsidTr="00E57084">
        <w:tc>
          <w:tcPr>
            <w:tcW w:w="473" w:type="dxa"/>
          </w:tcPr>
          <w:p w:rsidR="00782DF3" w:rsidRDefault="00754A1D" w:rsidP="00086647">
            <w:pPr>
              <w:jc w:val="both"/>
            </w:pPr>
            <w:r>
              <w:t>7</w:t>
            </w:r>
          </w:p>
        </w:tc>
        <w:tc>
          <w:tcPr>
            <w:tcW w:w="2752" w:type="dxa"/>
          </w:tcPr>
          <w:p w:rsidR="00782DF3" w:rsidRDefault="00754A1D" w:rsidP="00754A1D">
            <w:pPr>
              <w:jc w:val="both"/>
            </w:pPr>
            <w:r>
              <w:rPr>
                <w:b/>
                <w:bCs/>
                <w:color w:val="000000"/>
              </w:rPr>
              <w:t>Ребенок и полиция</w:t>
            </w:r>
          </w:p>
        </w:tc>
        <w:tc>
          <w:tcPr>
            <w:tcW w:w="2261" w:type="dxa"/>
          </w:tcPr>
          <w:p w:rsidR="00782DF3" w:rsidRDefault="00754A1D" w:rsidP="00754A1D">
            <w:pPr>
              <w:jc w:val="both"/>
            </w:pPr>
            <w:r>
              <w:rPr>
                <w:color w:val="341414"/>
              </w:rPr>
              <w:t>ознакомить родителей с путями взаимодействия с полицией</w:t>
            </w:r>
          </w:p>
        </w:tc>
        <w:tc>
          <w:tcPr>
            <w:tcW w:w="4651" w:type="dxa"/>
          </w:tcPr>
          <w:p w:rsidR="00782DF3" w:rsidRDefault="00754A1D" w:rsidP="00754A1D">
            <w:pPr>
              <w:shd w:val="clear" w:color="auto" w:fill="FFFFFF"/>
              <w:spacing w:before="100" w:beforeAutospacing="1" w:after="100" w:afterAutospacing="1" w:line="282" w:lineRule="atLeast"/>
              <w:ind w:firstLine="540"/>
              <w:jc w:val="both"/>
            </w:pPr>
            <w:r>
              <w:rPr>
                <w:color w:val="000000"/>
              </w:rPr>
              <w:t>Правоохранительные органы, призванные защищать человека, его права и свободы, обеспечивать общественный порядок и безопасность граждан. Принципы работы полиции. Полномочия милиции. Проблемы взаимоотношений детей с сотрудниками полиции (как быть, если сотрудники полиции просят пройти с ними в отделение, надо ли носить с собой документы; что делать, если ребенка ограбили, если задержали, можно ли заключить ребенка под стражу).</w:t>
            </w:r>
          </w:p>
        </w:tc>
      </w:tr>
      <w:tr w:rsidR="00A015C3" w:rsidTr="001353D6">
        <w:tc>
          <w:tcPr>
            <w:tcW w:w="10137" w:type="dxa"/>
            <w:gridSpan w:val="4"/>
          </w:tcPr>
          <w:p w:rsidR="00A015C3" w:rsidRPr="00A015C3" w:rsidRDefault="00A015C3" w:rsidP="00A015C3">
            <w:pPr>
              <w:jc w:val="center"/>
              <w:rPr>
                <w:b/>
                <w:i/>
              </w:rPr>
            </w:pPr>
            <w:r w:rsidRPr="00A015C3">
              <w:rPr>
                <w:b/>
                <w:i/>
              </w:rPr>
              <w:t>10 КЛАСС</w:t>
            </w:r>
          </w:p>
        </w:tc>
      </w:tr>
      <w:tr w:rsidR="00782DF3" w:rsidTr="00E57084">
        <w:tc>
          <w:tcPr>
            <w:tcW w:w="473" w:type="dxa"/>
          </w:tcPr>
          <w:p w:rsidR="00782DF3" w:rsidRDefault="00A015C3" w:rsidP="00086647">
            <w:pPr>
              <w:jc w:val="both"/>
            </w:pPr>
            <w:r>
              <w:t>1</w:t>
            </w:r>
          </w:p>
        </w:tc>
        <w:tc>
          <w:tcPr>
            <w:tcW w:w="2752" w:type="dxa"/>
          </w:tcPr>
          <w:p w:rsidR="00782DF3" w:rsidRDefault="00A015C3" w:rsidP="00086647">
            <w:pPr>
              <w:jc w:val="both"/>
            </w:pPr>
            <w:r>
              <w:rPr>
                <w:b/>
                <w:bCs/>
                <w:color w:val="341414"/>
              </w:rPr>
              <w:t>Психологические особенности развития личности старшеклассника</w:t>
            </w:r>
          </w:p>
        </w:tc>
        <w:tc>
          <w:tcPr>
            <w:tcW w:w="2261" w:type="dxa"/>
          </w:tcPr>
          <w:p w:rsidR="00782DF3" w:rsidRDefault="00A015C3" w:rsidP="00086647">
            <w:pPr>
              <w:jc w:val="both"/>
            </w:pPr>
            <w:r>
              <w:rPr>
                <w:color w:val="341414"/>
              </w:rPr>
              <w:t xml:space="preserve">ознакомить родителей с психологическими особенностями личности </w:t>
            </w:r>
            <w:r>
              <w:rPr>
                <w:color w:val="341414"/>
              </w:rPr>
              <w:lastRenderedPageBreak/>
              <w:t>старшеклассника</w:t>
            </w:r>
          </w:p>
        </w:tc>
        <w:tc>
          <w:tcPr>
            <w:tcW w:w="4651" w:type="dxa"/>
          </w:tcPr>
          <w:p w:rsidR="00782DF3" w:rsidRDefault="00A015C3" w:rsidP="00086647">
            <w:pPr>
              <w:jc w:val="both"/>
            </w:pPr>
            <w:r>
              <w:rPr>
                <w:color w:val="341414"/>
              </w:rPr>
              <w:lastRenderedPageBreak/>
              <w:t xml:space="preserve">Понятие личности в психологии и педагогике. Особенности темперамента, психических процессов и интеллекта старшеклассника. Развитие личности; особенности развития личности </w:t>
            </w:r>
            <w:r>
              <w:rPr>
                <w:color w:val="341414"/>
              </w:rPr>
              <w:lastRenderedPageBreak/>
              <w:t>старшеклассника: устремлённость в будущее (восприятие настоящего с точки зрения будущего), объединение познавательных и профессиональных интересов, самоопределение в профессии и в жизни. Старшеклассник (обучающийся) как представитель возрастного периода. Старшеклассник как субъект учебной деятельности</w:t>
            </w:r>
          </w:p>
        </w:tc>
      </w:tr>
      <w:tr w:rsidR="00782DF3" w:rsidTr="00E57084">
        <w:tc>
          <w:tcPr>
            <w:tcW w:w="473" w:type="dxa"/>
          </w:tcPr>
          <w:p w:rsidR="00782DF3" w:rsidRDefault="00A015C3" w:rsidP="00086647">
            <w:pPr>
              <w:jc w:val="both"/>
            </w:pPr>
            <w:r>
              <w:lastRenderedPageBreak/>
              <w:t>2</w:t>
            </w:r>
          </w:p>
        </w:tc>
        <w:tc>
          <w:tcPr>
            <w:tcW w:w="2752" w:type="dxa"/>
          </w:tcPr>
          <w:p w:rsidR="00782DF3" w:rsidRDefault="00A015C3" w:rsidP="00086647">
            <w:pPr>
              <w:jc w:val="both"/>
            </w:pPr>
            <w:r>
              <w:rPr>
                <w:b/>
                <w:bCs/>
                <w:color w:val="341414"/>
              </w:rPr>
              <w:t>Ценностные ориентиры современных старшеклассников</w:t>
            </w:r>
          </w:p>
        </w:tc>
        <w:tc>
          <w:tcPr>
            <w:tcW w:w="2261" w:type="dxa"/>
          </w:tcPr>
          <w:p w:rsidR="00782DF3" w:rsidRDefault="00A015C3" w:rsidP="00086647">
            <w:pPr>
              <w:jc w:val="both"/>
            </w:pPr>
            <w:r>
              <w:rPr>
                <w:color w:val="341414"/>
              </w:rPr>
              <w:t>ознакомить родителей с ценностными ориентирами современных старшеклассников и способами их развития</w:t>
            </w:r>
          </w:p>
        </w:tc>
        <w:tc>
          <w:tcPr>
            <w:tcW w:w="4651" w:type="dxa"/>
          </w:tcPr>
          <w:p w:rsidR="00782DF3" w:rsidRDefault="00A015C3" w:rsidP="00086647">
            <w:pPr>
              <w:jc w:val="both"/>
            </w:pPr>
            <w:r>
              <w:rPr>
                <w:color w:val="341414"/>
              </w:rPr>
              <w:t>Общечеловеческие ценности как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rStyle w:val="spelle"/>
                <w:color w:val="341414"/>
              </w:rPr>
              <w:t>социокультурная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доминанта ценностных ориентаций современных старшеклассников. Прогнозирование (построение жизненного сценария), свобода выбора, самоопределение,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rStyle w:val="spelle"/>
                <w:color w:val="341414"/>
              </w:rPr>
              <w:t>креативность</w:t>
            </w:r>
            <w:r>
              <w:rPr>
                <w:color w:val="341414"/>
              </w:rPr>
              <w:t>, эвристика – основания изменения отношений современных старшеклассников в ситуации взросления</w:t>
            </w:r>
          </w:p>
        </w:tc>
      </w:tr>
      <w:tr w:rsidR="00782DF3" w:rsidTr="00E57084">
        <w:tc>
          <w:tcPr>
            <w:tcW w:w="473" w:type="dxa"/>
          </w:tcPr>
          <w:p w:rsidR="00782DF3" w:rsidRDefault="00A015C3" w:rsidP="00086647">
            <w:pPr>
              <w:jc w:val="both"/>
            </w:pPr>
            <w:r>
              <w:t>3</w:t>
            </w:r>
          </w:p>
        </w:tc>
        <w:tc>
          <w:tcPr>
            <w:tcW w:w="2752" w:type="dxa"/>
          </w:tcPr>
          <w:p w:rsidR="00782DF3" w:rsidRDefault="00A015C3" w:rsidP="00086647">
            <w:pPr>
              <w:jc w:val="both"/>
            </w:pPr>
            <w:r>
              <w:rPr>
                <w:b/>
                <w:bCs/>
                <w:color w:val="341414"/>
              </w:rPr>
              <w:t>Роль семьи на этапе самоопределения старшего школьника</w:t>
            </w:r>
          </w:p>
        </w:tc>
        <w:tc>
          <w:tcPr>
            <w:tcW w:w="2261" w:type="dxa"/>
          </w:tcPr>
          <w:p w:rsidR="00782DF3" w:rsidRDefault="00A015C3" w:rsidP="00086647">
            <w:pPr>
              <w:jc w:val="both"/>
            </w:pPr>
            <w:r>
              <w:rPr>
                <w:color w:val="341414"/>
              </w:rPr>
              <w:t>помочь родителям осознать ведущую роль семьи в жизни старшего школьника</w:t>
            </w:r>
            <w:r>
              <w:rPr>
                <w:rFonts w:ascii="Georgia" w:hAnsi="Georgia"/>
                <w:color w:val="341414"/>
              </w:rPr>
              <w:t>.</w:t>
            </w:r>
          </w:p>
        </w:tc>
        <w:tc>
          <w:tcPr>
            <w:tcW w:w="4651" w:type="dxa"/>
          </w:tcPr>
          <w:p w:rsidR="00782DF3" w:rsidRDefault="00A015C3" w:rsidP="00086647">
            <w:pPr>
              <w:jc w:val="both"/>
            </w:pPr>
            <w:r>
              <w:rPr>
                <w:color w:val="341414"/>
                <w:spacing w:val="-2"/>
              </w:rPr>
              <w:t>Знание </w:t>
            </w:r>
            <w:r>
              <w:rPr>
                <w:rStyle w:val="apple-converted-space"/>
                <w:color w:val="341414"/>
                <w:spacing w:val="-2"/>
              </w:rPr>
              <w:t> </w:t>
            </w:r>
            <w:r>
              <w:rPr>
                <w:color w:val="341414"/>
                <w:spacing w:val="-2"/>
              </w:rPr>
              <w:t>семьи для взрослеющего ребёнка.</w:t>
            </w:r>
            <w:r>
              <w:rPr>
                <w:rStyle w:val="apple-converted-space"/>
                <w:color w:val="341414"/>
                <w:spacing w:val="-2"/>
              </w:rPr>
              <w:t> </w:t>
            </w:r>
            <w:r>
              <w:rPr>
                <w:rStyle w:val="spelle"/>
                <w:color w:val="341414"/>
                <w:spacing w:val="-2"/>
              </w:rPr>
              <w:t>Социокультурные</w:t>
            </w:r>
            <w:r>
              <w:rPr>
                <w:rStyle w:val="apple-converted-space"/>
                <w:color w:val="341414"/>
                <w:spacing w:val="-2"/>
              </w:rPr>
              <w:t> </w:t>
            </w:r>
            <w:r>
              <w:rPr>
                <w:color w:val="341414"/>
                <w:spacing w:val="-2"/>
              </w:rPr>
              <w:t>основы семьи. Особенности современной семьи и оценочное отношение к ней взрослеющего ребёнка. Функции семьи по отношению к взрослеющему ребёнку. Формирование психологической готовности взрослеющего юноши (девушки) к семейному самоопределению. Особенности семейного воспитания в юношеском возрасте. Конфликтное взаимодействие родителей и взрослеющих детей</w:t>
            </w:r>
          </w:p>
        </w:tc>
      </w:tr>
      <w:tr w:rsidR="00782DF3" w:rsidTr="00E57084">
        <w:tc>
          <w:tcPr>
            <w:tcW w:w="473" w:type="dxa"/>
          </w:tcPr>
          <w:p w:rsidR="00782DF3" w:rsidRDefault="00A015C3" w:rsidP="00086647">
            <w:pPr>
              <w:jc w:val="both"/>
            </w:pPr>
            <w:r>
              <w:t>4</w:t>
            </w:r>
          </w:p>
        </w:tc>
        <w:tc>
          <w:tcPr>
            <w:tcW w:w="2752" w:type="dxa"/>
          </w:tcPr>
          <w:p w:rsidR="00A015C3" w:rsidRDefault="00A015C3" w:rsidP="00A015C3">
            <w:pPr>
              <w:shd w:val="clear" w:color="auto" w:fill="FFFFFF"/>
              <w:spacing w:before="100" w:beforeAutospacing="1" w:after="100" w:afterAutospacing="1" w:line="282" w:lineRule="atLeast"/>
              <w:ind w:firstLine="540"/>
              <w:jc w:val="both"/>
              <w:rPr>
                <w:rFonts w:ascii="Georgia" w:hAnsi="Georgia"/>
                <w:color w:val="341414"/>
              </w:rPr>
            </w:pPr>
            <w:r>
              <w:rPr>
                <w:b/>
                <w:bCs/>
                <w:color w:val="341414"/>
              </w:rPr>
              <w:t>Жизненные сценарии детей. Профессиональная ориентация старшеклассников</w:t>
            </w:r>
          </w:p>
          <w:p w:rsidR="00782DF3" w:rsidRDefault="00782DF3" w:rsidP="00086647">
            <w:pPr>
              <w:jc w:val="both"/>
            </w:pPr>
          </w:p>
        </w:tc>
        <w:tc>
          <w:tcPr>
            <w:tcW w:w="2261" w:type="dxa"/>
          </w:tcPr>
          <w:p w:rsidR="00782DF3" w:rsidRDefault="00A015C3" w:rsidP="00086647">
            <w:pPr>
              <w:jc w:val="both"/>
            </w:pPr>
            <w:r>
              <w:rPr>
                <w:color w:val="341414"/>
              </w:rPr>
              <w:t>обеспечить родительское сопровождение жизненного и профессионального самоопределения старшеклассника</w:t>
            </w:r>
          </w:p>
        </w:tc>
        <w:tc>
          <w:tcPr>
            <w:tcW w:w="4651" w:type="dxa"/>
          </w:tcPr>
          <w:p w:rsidR="00782DF3" w:rsidRDefault="00A015C3" w:rsidP="00086647">
            <w:pPr>
              <w:jc w:val="both"/>
            </w:pPr>
            <w:r>
              <w:rPr>
                <w:color w:val="341414"/>
              </w:rPr>
              <w:t>Трудовая подготовка в семье – основа успешности в будущей профессиональной деятельности. Проблемно-практический, смысловой и ценностный аспекты профессиональной ориентации старшеклассников</w:t>
            </w:r>
          </w:p>
        </w:tc>
      </w:tr>
      <w:tr w:rsidR="00782DF3" w:rsidTr="00E57084">
        <w:tc>
          <w:tcPr>
            <w:tcW w:w="473" w:type="dxa"/>
          </w:tcPr>
          <w:p w:rsidR="00782DF3" w:rsidRDefault="00A015C3" w:rsidP="00086647">
            <w:pPr>
              <w:jc w:val="both"/>
            </w:pPr>
            <w:r>
              <w:t>5</w:t>
            </w:r>
          </w:p>
        </w:tc>
        <w:tc>
          <w:tcPr>
            <w:tcW w:w="2752" w:type="dxa"/>
          </w:tcPr>
          <w:p w:rsidR="00782DF3" w:rsidRDefault="00A015C3" w:rsidP="00086647">
            <w:pPr>
              <w:jc w:val="both"/>
            </w:pPr>
            <w:r>
              <w:rPr>
                <w:b/>
                <w:bCs/>
                <w:color w:val="341414"/>
              </w:rPr>
              <w:t>Стили и методы воспитания старшеклассника в семье</w:t>
            </w:r>
          </w:p>
        </w:tc>
        <w:tc>
          <w:tcPr>
            <w:tcW w:w="2261" w:type="dxa"/>
          </w:tcPr>
          <w:p w:rsidR="00782DF3" w:rsidRDefault="00A015C3" w:rsidP="00086647">
            <w:pPr>
              <w:jc w:val="both"/>
            </w:pPr>
            <w:r>
              <w:rPr>
                <w:color w:val="341414"/>
                <w:spacing w:val="-6"/>
              </w:rPr>
              <w:t>ознакомить родителей с различными моделями воспитания старшеклассника в семье</w:t>
            </w:r>
          </w:p>
        </w:tc>
        <w:tc>
          <w:tcPr>
            <w:tcW w:w="4651" w:type="dxa"/>
          </w:tcPr>
          <w:p w:rsidR="00782DF3" w:rsidRDefault="00A015C3" w:rsidP="00086647">
            <w:pPr>
              <w:jc w:val="both"/>
            </w:pPr>
            <w:r>
              <w:rPr>
                <w:color w:val="341414"/>
              </w:rPr>
              <w:t>Снижение роли власти и повышение роли личностного и функционального авторитета родителей. Необходимость соблюдения принципа «Не играть в друзей, а быть ими». Пути достижения психологической гармонии в семье</w:t>
            </w:r>
          </w:p>
        </w:tc>
      </w:tr>
      <w:tr w:rsidR="00E57084" w:rsidTr="00374E3B">
        <w:tc>
          <w:tcPr>
            <w:tcW w:w="10137" w:type="dxa"/>
            <w:gridSpan w:val="4"/>
          </w:tcPr>
          <w:p w:rsidR="00E57084" w:rsidRPr="00E57084" w:rsidRDefault="00E57084" w:rsidP="00E57084">
            <w:pPr>
              <w:jc w:val="center"/>
              <w:rPr>
                <w:b/>
                <w:i/>
              </w:rPr>
            </w:pPr>
            <w:r w:rsidRPr="00E57084">
              <w:rPr>
                <w:b/>
                <w:i/>
              </w:rPr>
              <w:t>11 КЛАСС</w:t>
            </w:r>
          </w:p>
        </w:tc>
      </w:tr>
      <w:tr w:rsidR="006D6B3E" w:rsidTr="00E57084">
        <w:tc>
          <w:tcPr>
            <w:tcW w:w="473" w:type="dxa"/>
          </w:tcPr>
          <w:p w:rsidR="006D6B3E" w:rsidRDefault="00E57084" w:rsidP="00086647">
            <w:pPr>
              <w:jc w:val="both"/>
            </w:pPr>
            <w:r>
              <w:t>1</w:t>
            </w:r>
          </w:p>
        </w:tc>
        <w:tc>
          <w:tcPr>
            <w:tcW w:w="2752" w:type="dxa"/>
          </w:tcPr>
          <w:p w:rsidR="006D6B3E" w:rsidRDefault="00E57084" w:rsidP="00E57084">
            <w:pPr>
              <w:shd w:val="clear" w:color="auto" w:fill="FFFFFF"/>
              <w:spacing w:before="100" w:beforeAutospacing="1" w:after="100" w:afterAutospacing="1" w:line="282" w:lineRule="atLeast"/>
              <w:ind w:firstLine="540"/>
              <w:jc w:val="both"/>
            </w:pPr>
            <w:r>
              <w:rPr>
                <w:b/>
                <w:bCs/>
                <w:color w:val="341414"/>
              </w:rPr>
              <w:t>Стресс – это не то, что с человеком происходит, а то, как он переживает ситуацию</w:t>
            </w:r>
          </w:p>
        </w:tc>
        <w:tc>
          <w:tcPr>
            <w:tcW w:w="2261" w:type="dxa"/>
          </w:tcPr>
          <w:p w:rsidR="006D6B3E" w:rsidRDefault="00E57084" w:rsidP="00E57084">
            <w:pPr>
              <w:shd w:val="clear" w:color="auto" w:fill="FFFFFF"/>
              <w:spacing w:before="100" w:beforeAutospacing="1" w:after="100" w:afterAutospacing="1" w:line="282" w:lineRule="atLeast"/>
              <w:ind w:firstLine="540"/>
              <w:jc w:val="both"/>
            </w:pPr>
            <w:r>
              <w:rPr>
                <w:color w:val="341414"/>
              </w:rPr>
              <w:t>обеспечить акцентирование внимания родителей 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на конструктивном восприятии стресса</w:t>
            </w:r>
            <w:r>
              <w:rPr>
                <w:rFonts w:ascii="Georgia" w:hAnsi="Georgia"/>
                <w:color w:val="341414"/>
              </w:rPr>
              <w:t>.</w:t>
            </w:r>
          </w:p>
        </w:tc>
        <w:tc>
          <w:tcPr>
            <w:tcW w:w="4651" w:type="dxa"/>
          </w:tcPr>
          <w:p w:rsidR="006D6B3E" w:rsidRDefault="00E57084" w:rsidP="00086647">
            <w:pPr>
              <w:jc w:val="both"/>
            </w:pPr>
            <w:r>
              <w:rPr>
                <w:color w:val="341414"/>
              </w:rPr>
              <w:t>Основные понятия темы (проблемы): стресс,</w:t>
            </w:r>
            <w:r>
              <w:rPr>
                <w:rStyle w:val="apple-converted-space"/>
                <w:color w:val="341414"/>
              </w:rPr>
              <w:t> </w:t>
            </w:r>
            <w:proofErr w:type="spellStart"/>
            <w:r>
              <w:rPr>
                <w:rStyle w:val="spelle"/>
                <w:color w:val="341414"/>
              </w:rPr>
              <w:t>дистресс</w:t>
            </w:r>
            <w:proofErr w:type="spellEnd"/>
            <w:r>
              <w:rPr>
                <w:color w:val="341414"/>
              </w:rPr>
              <w:t>,</w:t>
            </w:r>
            <w:r>
              <w:rPr>
                <w:rStyle w:val="apple-converted-space"/>
                <w:color w:val="341414"/>
              </w:rPr>
              <w:t> </w:t>
            </w:r>
            <w:proofErr w:type="spellStart"/>
            <w:r>
              <w:rPr>
                <w:rStyle w:val="spelle"/>
                <w:color w:val="341414"/>
              </w:rPr>
              <w:t>стрессоустойчивость</w:t>
            </w:r>
            <w:proofErr w:type="spellEnd"/>
            <w:r>
              <w:rPr>
                <w:color w:val="341414"/>
              </w:rPr>
              <w:t>, ценности, ценностн</w:t>
            </w:r>
            <w:r>
              <w:rPr>
                <w:rStyle w:val="grame"/>
                <w:color w:val="341414"/>
              </w:rPr>
              <w:t>ая ие</w:t>
            </w:r>
            <w:r>
              <w:rPr>
                <w:color w:val="341414"/>
              </w:rPr>
              <w:t>рархия. Психологическое здоровье. Качества, необходимые для адекватного переживания стрессов.</w:t>
            </w:r>
            <w:r>
              <w:rPr>
                <w:rStyle w:val="apple-converted-space"/>
                <w:color w:val="341414"/>
              </w:rPr>
              <w:t> </w:t>
            </w:r>
            <w:proofErr w:type="spellStart"/>
            <w:r>
              <w:rPr>
                <w:rStyle w:val="spelle"/>
                <w:color w:val="341414"/>
              </w:rPr>
              <w:t>Самопринятие</w:t>
            </w:r>
            <w:proofErr w:type="spellEnd"/>
            <w:r>
              <w:rPr>
                <w:color w:val="341414"/>
              </w:rPr>
              <w:t xml:space="preserve">, принятие взрослых. Наиболее травмирующие жизненные ситуации </w:t>
            </w:r>
            <w:r>
              <w:rPr>
                <w:color w:val="341414"/>
              </w:rPr>
              <w:lastRenderedPageBreak/>
              <w:t>(ситуации обиды, подпадания под манипуляцию; развода родителей; безответной любви; потери близкого) и пути</w:t>
            </w:r>
            <w:r>
              <w:rPr>
                <w:rStyle w:val="apple-converted-space"/>
                <w:color w:val="341414"/>
              </w:rPr>
              <w:t> </w:t>
            </w:r>
            <w:proofErr w:type="spellStart"/>
            <w:r>
              <w:rPr>
                <w:rStyle w:val="spelle"/>
                <w:color w:val="341414"/>
              </w:rPr>
              <w:t>совладания</w:t>
            </w:r>
            <w:proofErr w:type="spellEnd"/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со стрессом. Специфика протекания «индивидуального стресса» и пути</w:t>
            </w:r>
            <w:r>
              <w:rPr>
                <w:rStyle w:val="apple-converted-space"/>
                <w:color w:val="341414"/>
              </w:rPr>
              <w:t> </w:t>
            </w:r>
            <w:proofErr w:type="spellStart"/>
            <w:r>
              <w:rPr>
                <w:rStyle w:val="spelle"/>
                <w:color w:val="341414"/>
              </w:rPr>
              <w:t>совладания</w:t>
            </w:r>
            <w:proofErr w:type="spellEnd"/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с ним. Пути решения проблем в системе социальных связей и благодаря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rStyle w:val="grame"/>
                <w:color w:val="341414"/>
              </w:rPr>
              <w:t>им</w:t>
            </w:r>
            <w:r>
              <w:rPr>
                <w:color w:val="341414"/>
              </w:rPr>
              <w:t>. Поиск собственных ресурсов; оценка и самооценка стрессовых ситуаций. Здоровое отношение к стрессовым ситуациям и способы конструктивного выхода из стрессовых (экстремальных) ситуаций</w:t>
            </w:r>
          </w:p>
        </w:tc>
      </w:tr>
      <w:tr w:rsidR="006D6B3E" w:rsidTr="00E57084">
        <w:tc>
          <w:tcPr>
            <w:tcW w:w="473" w:type="dxa"/>
          </w:tcPr>
          <w:p w:rsidR="006D6B3E" w:rsidRDefault="00E57084" w:rsidP="00086647">
            <w:pPr>
              <w:jc w:val="both"/>
            </w:pPr>
            <w:r>
              <w:lastRenderedPageBreak/>
              <w:t>2</w:t>
            </w:r>
          </w:p>
        </w:tc>
        <w:tc>
          <w:tcPr>
            <w:tcW w:w="2752" w:type="dxa"/>
          </w:tcPr>
          <w:p w:rsidR="006D6B3E" w:rsidRDefault="00E57084" w:rsidP="00086647">
            <w:pPr>
              <w:jc w:val="both"/>
            </w:pPr>
            <w:r>
              <w:rPr>
                <w:b/>
                <w:bCs/>
                <w:color w:val="341414"/>
              </w:rPr>
              <w:t>Как помочь ребёнку пережить «безответную любовь»</w:t>
            </w:r>
          </w:p>
        </w:tc>
        <w:tc>
          <w:tcPr>
            <w:tcW w:w="2261" w:type="dxa"/>
          </w:tcPr>
          <w:p w:rsidR="006D6B3E" w:rsidRDefault="00E57084" w:rsidP="00086647">
            <w:pPr>
              <w:jc w:val="both"/>
            </w:pPr>
            <w:r>
              <w:rPr>
                <w:color w:val="341414"/>
              </w:rPr>
              <w:t>подготовить родителей к позитивному отношению к юношеской любви своих взрослеющих детей</w:t>
            </w:r>
            <w:r>
              <w:rPr>
                <w:rFonts w:ascii="Georgia" w:hAnsi="Georgia"/>
                <w:color w:val="341414"/>
              </w:rPr>
              <w:t>.</w:t>
            </w:r>
          </w:p>
        </w:tc>
        <w:tc>
          <w:tcPr>
            <w:tcW w:w="4651" w:type="dxa"/>
          </w:tcPr>
          <w:p w:rsidR="006D6B3E" w:rsidRDefault="00E57084" w:rsidP="00086647">
            <w:pPr>
              <w:jc w:val="both"/>
            </w:pPr>
            <w:r>
              <w:rPr>
                <w:rStyle w:val="grame"/>
                <w:color w:val="341414"/>
                <w:spacing w:val="-6"/>
              </w:rPr>
              <w:t xml:space="preserve">Многозначность и многогранность понятия «любовь»: любовь к Родине, к матери, к музыке, к девушке, к юноше, к женщине, к мужчине, к своему делу, к жизни, романтическая любовь. </w:t>
            </w:r>
            <w:r>
              <w:rPr>
                <w:color w:val="341414"/>
                <w:spacing w:val="-6"/>
              </w:rPr>
              <w:t>Категория любви в философии жизни. Личностная и социальная значимость любви как высшего человеческого чувства. Дружба и любовь. Юношеская дружба, юношеская любовь. Особенности юношеской любви. Основные черты подлинной любви. Культура поведения в любви. Способность любви возвысить человека, обогатить его духовно, быть источником счастья</w:t>
            </w:r>
          </w:p>
        </w:tc>
      </w:tr>
      <w:tr w:rsidR="006D6B3E" w:rsidTr="00E57084">
        <w:tc>
          <w:tcPr>
            <w:tcW w:w="473" w:type="dxa"/>
          </w:tcPr>
          <w:p w:rsidR="006D6B3E" w:rsidRDefault="00E57084" w:rsidP="00086647">
            <w:pPr>
              <w:jc w:val="both"/>
            </w:pPr>
            <w:r>
              <w:t>3</w:t>
            </w:r>
          </w:p>
        </w:tc>
        <w:tc>
          <w:tcPr>
            <w:tcW w:w="2752" w:type="dxa"/>
          </w:tcPr>
          <w:p w:rsidR="006D6B3E" w:rsidRDefault="00E57084" w:rsidP="00086647">
            <w:pPr>
              <w:jc w:val="both"/>
            </w:pPr>
            <w:r>
              <w:rPr>
                <w:b/>
                <w:bCs/>
                <w:color w:val="341414"/>
              </w:rPr>
              <w:t>Оказание помощи старшему школьнику в период сдачи ЕГЭ</w:t>
            </w:r>
          </w:p>
        </w:tc>
        <w:tc>
          <w:tcPr>
            <w:tcW w:w="2261" w:type="dxa"/>
          </w:tcPr>
          <w:p w:rsidR="006D6B3E" w:rsidRDefault="00E57084" w:rsidP="00086647">
            <w:pPr>
              <w:jc w:val="both"/>
            </w:pPr>
            <w:r>
              <w:rPr>
                <w:color w:val="341414"/>
              </w:rPr>
              <w:t>подготовить родителей к психологическому сопровождению детей-выпускников в период проведения ЕГЭ</w:t>
            </w:r>
          </w:p>
        </w:tc>
        <w:tc>
          <w:tcPr>
            <w:tcW w:w="4651" w:type="dxa"/>
          </w:tcPr>
          <w:p w:rsidR="006D6B3E" w:rsidRDefault="00E57084" w:rsidP="00E57084">
            <w:pPr>
              <w:shd w:val="clear" w:color="auto" w:fill="FFFFFF"/>
              <w:spacing w:before="100" w:beforeAutospacing="1" w:after="100" w:afterAutospacing="1" w:line="282" w:lineRule="atLeast"/>
              <w:ind w:firstLine="540"/>
              <w:jc w:val="both"/>
            </w:pPr>
            <w:r>
              <w:rPr>
                <w:color w:val="341414"/>
              </w:rPr>
              <w:t>Родители как субъекты процесса образования детей-школьников. Особенности дидактического сопровождения родителями учебной деятельности старшего школьника. Взаимодействие субъектов образовательного процесса (родителей, детей и педагогов). Учебно-педагогическое сотрудничество родителей и педагогов. Мотивация профессионального и жизненного самоопределения старшеклассников-выпускников как механизм стимулирования успешной сдачи ЕГЭ.</w:t>
            </w:r>
          </w:p>
        </w:tc>
      </w:tr>
      <w:tr w:rsidR="00A015C3" w:rsidTr="00E57084">
        <w:tc>
          <w:tcPr>
            <w:tcW w:w="473" w:type="dxa"/>
          </w:tcPr>
          <w:p w:rsidR="00A015C3" w:rsidRDefault="00E57084" w:rsidP="00086647">
            <w:pPr>
              <w:jc w:val="both"/>
            </w:pPr>
            <w:r>
              <w:t>4</w:t>
            </w:r>
          </w:p>
        </w:tc>
        <w:tc>
          <w:tcPr>
            <w:tcW w:w="2752" w:type="dxa"/>
          </w:tcPr>
          <w:p w:rsidR="00A015C3" w:rsidRDefault="00E57084" w:rsidP="00E57084">
            <w:pPr>
              <w:shd w:val="clear" w:color="auto" w:fill="FFFFFF"/>
              <w:spacing w:before="100" w:beforeAutospacing="1" w:after="100" w:afterAutospacing="1" w:line="282" w:lineRule="atLeast"/>
              <w:ind w:firstLine="540"/>
              <w:jc w:val="both"/>
            </w:pPr>
            <w:r>
              <w:rPr>
                <w:b/>
                <w:bCs/>
                <w:color w:val="341414"/>
              </w:rPr>
              <w:t>Жизненные сценарии детей. Профессиональная ориентация старшеклассника</w:t>
            </w:r>
          </w:p>
        </w:tc>
        <w:tc>
          <w:tcPr>
            <w:tcW w:w="2261" w:type="dxa"/>
          </w:tcPr>
          <w:p w:rsidR="00A015C3" w:rsidRDefault="00E57084" w:rsidP="00086647">
            <w:pPr>
              <w:jc w:val="both"/>
            </w:pPr>
            <w:r>
              <w:rPr>
                <w:color w:val="341414"/>
              </w:rPr>
              <w:t>обеспечить родительское сопровождение жизненного и профессионального самоопределения старшеклассника</w:t>
            </w:r>
          </w:p>
        </w:tc>
        <w:tc>
          <w:tcPr>
            <w:tcW w:w="4651" w:type="dxa"/>
          </w:tcPr>
          <w:p w:rsidR="00A015C3" w:rsidRDefault="00C04939" w:rsidP="00086647">
            <w:pPr>
              <w:jc w:val="both"/>
            </w:pPr>
            <w:r>
              <w:rPr>
                <w:color w:val="341414"/>
              </w:rPr>
              <w:t>Трудовая подготовка в семье – основа успешности в будущей профессиональной деятельности. Проблемно-практический, смысловой и ценностный аспекты профессиональной ориентации старшеклассника</w:t>
            </w:r>
          </w:p>
        </w:tc>
      </w:tr>
      <w:tr w:rsidR="00A015C3" w:rsidTr="00E57084">
        <w:tc>
          <w:tcPr>
            <w:tcW w:w="473" w:type="dxa"/>
          </w:tcPr>
          <w:p w:rsidR="00A015C3" w:rsidRDefault="00C04939" w:rsidP="00086647">
            <w:pPr>
              <w:jc w:val="both"/>
            </w:pPr>
            <w:r>
              <w:t>5</w:t>
            </w:r>
          </w:p>
        </w:tc>
        <w:tc>
          <w:tcPr>
            <w:tcW w:w="2752" w:type="dxa"/>
          </w:tcPr>
          <w:p w:rsidR="00A015C3" w:rsidRDefault="00C04939" w:rsidP="00C04939">
            <w:pPr>
              <w:shd w:val="clear" w:color="auto" w:fill="FFFFFF"/>
              <w:spacing w:before="100" w:beforeAutospacing="1" w:after="100" w:afterAutospacing="1" w:line="282" w:lineRule="atLeast"/>
              <w:ind w:firstLine="540"/>
              <w:jc w:val="both"/>
            </w:pPr>
            <w:r>
              <w:rPr>
                <w:b/>
                <w:bCs/>
                <w:color w:val="341414"/>
              </w:rPr>
              <w:t>Воспитание в семье уважения к закону, развитие гражданственности и патриотизма</w:t>
            </w:r>
          </w:p>
        </w:tc>
        <w:tc>
          <w:tcPr>
            <w:tcW w:w="2261" w:type="dxa"/>
          </w:tcPr>
          <w:p w:rsidR="00A015C3" w:rsidRDefault="00C04939" w:rsidP="00086647">
            <w:pPr>
              <w:jc w:val="both"/>
            </w:pPr>
            <w:r>
              <w:rPr>
                <w:color w:val="341414"/>
              </w:rPr>
              <w:t>включить родителей в воспитание гражданственности и патриотизма</w:t>
            </w:r>
          </w:p>
        </w:tc>
        <w:tc>
          <w:tcPr>
            <w:tcW w:w="4651" w:type="dxa"/>
          </w:tcPr>
          <w:p w:rsidR="00C04939" w:rsidRDefault="00C04939" w:rsidP="00C04939">
            <w:pPr>
              <w:shd w:val="clear" w:color="auto" w:fill="FFFFFF"/>
              <w:spacing w:before="100" w:beforeAutospacing="1" w:after="100" w:afterAutospacing="1" w:line="282" w:lineRule="atLeast"/>
              <w:ind w:firstLine="540"/>
              <w:jc w:val="both"/>
              <w:rPr>
                <w:rFonts w:ascii="Georgia" w:hAnsi="Georgia"/>
                <w:color w:val="341414"/>
              </w:rPr>
            </w:pPr>
            <w:r>
              <w:rPr>
                <w:color w:val="341414"/>
              </w:rPr>
              <w:t>Идеал гражданского воспитания. От усвоения общечеловеческих ценностей – к защите этих ценностей.</w:t>
            </w:r>
          </w:p>
          <w:p w:rsidR="00A015C3" w:rsidRDefault="00A015C3" w:rsidP="00086647">
            <w:pPr>
              <w:jc w:val="both"/>
            </w:pPr>
          </w:p>
        </w:tc>
      </w:tr>
      <w:tr w:rsidR="00E57084" w:rsidTr="00E57084">
        <w:tc>
          <w:tcPr>
            <w:tcW w:w="473" w:type="dxa"/>
          </w:tcPr>
          <w:p w:rsidR="00E57084" w:rsidRDefault="00C04939" w:rsidP="00086647">
            <w:pPr>
              <w:jc w:val="both"/>
            </w:pPr>
            <w:r>
              <w:t>6</w:t>
            </w:r>
          </w:p>
        </w:tc>
        <w:tc>
          <w:tcPr>
            <w:tcW w:w="2752" w:type="dxa"/>
          </w:tcPr>
          <w:p w:rsidR="00E57084" w:rsidRDefault="00C04939" w:rsidP="00086647">
            <w:pPr>
              <w:jc w:val="both"/>
            </w:pPr>
            <w:r>
              <w:rPr>
                <w:b/>
                <w:bCs/>
                <w:color w:val="341414"/>
              </w:rPr>
              <w:t xml:space="preserve">Её величество </w:t>
            </w:r>
            <w:r>
              <w:rPr>
                <w:b/>
                <w:bCs/>
                <w:color w:val="341414"/>
              </w:rPr>
              <w:lastRenderedPageBreak/>
              <w:t>Женщина. В семье – старшеклассница</w:t>
            </w:r>
          </w:p>
        </w:tc>
        <w:tc>
          <w:tcPr>
            <w:tcW w:w="2261" w:type="dxa"/>
          </w:tcPr>
          <w:p w:rsidR="00E57084" w:rsidRDefault="00C04939" w:rsidP="00086647">
            <w:pPr>
              <w:jc w:val="both"/>
            </w:pPr>
            <w:r>
              <w:rPr>
                <w:color w:val="341414"/>
              </w:rPr>
              <w:lastRenderedPageBreak/>
              <w:t xml:space="preserve">актуализировать </w:t>
            </w:r>
            <w:r>
              <w:rPr>
                <w:color w:val="341414"/>
              </w:rPr>
              <w:lastRenderedPageBreak/>
              <w:t>интеллектуально-ролевой потенциал матери и обеспечить ее ролевое влияние на дочь как будущую мать и жену</w:t>
            </w:r>
          </w:p>
        </w:tc>
        <w:tc>
          <w:tcPr>
            <w:tcW w:w="4651" w:type="dxa"/>
          </w:tcPr>
          <w:p w:rsidR="00E57084" w:rsidRDefault="00C04939" w:rsidP="00086647">
            <w:pPr>
              <w:jc w:val="both"/>
            </w:pPr>
            <w:r>
              <w:rPr>
                <w:color w:val="341414"/>
              </w:rPr>
              <w:lastRenderedPageBreak/>
              <w:t xml:space="preserve">Равенство не означает тождество. </w:t>
            </w:r>
            <w:r>
              <w:rPr>
                <w:color w:val="341414"/>
              </w:rPr>
              <w:lastRenderedPageBreak/>
              <w:t>Воспитание чувства пола. Женское обаяние, интеллигентность, доброта и доброжелательность. Чувства, мысли и действия матери – основа мироощущения дочери. Семья крепка женской мудростью и выдержкой. Мать и жена – две ипостаси, главные роли, предназначенные женщине природой. Подготовка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 девушек к выполнению ролевых обязанностей жены и матери. Культ матери в семье.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  <w:spacing w:val="-4"/>
              </w:rPr>
              <w:t>Культура отношений между матерью и отцом – образец будущего для старшеклассницы</w:t>
            </w:r>
          </w:p>
        </w:tc>
      </w:tr>
      <w:tr w:rsidR="00E57084" w:rsidTr="00E57084">
        <w:tc>
          <w:tcPr>
            <w:tcW w:w="473" w:type="dxa"/>
          </w:tcPr>
          <w:p w:rsidR="00E57084" w:rsidRDefault="00C04939" w:rsidP="00086647">
            <w:pPr>
              <w:jc w:val="both"/>
            </w:pPr>
            <w:r>
              <w:lastRenderedPageBreak/>
              <w:t>7</w:t>
            </w:r>
          </w:p>
        </w:tc>
        <w:tc>
          <w:tcPr>
            <w:tcW w:w="2752" w:type="dxa"/>
          </w:tcPr>
          <w:p w:rsidR="00E57084" w:rsidRDefault="00C04939" w:rsidP="00086647">
            <w:pPr>
              <w:jc w:val="both"/>
            </w:pPr>
            <w:r>
              <w:rPr>
                <w:b/>
                <w:bCs/>
                <w:color w:val="341414"/>
              </w:rPr>
              <w:t>Мужественность. В семье – старшеклассник</w:t>
            </w:r>
          </w:p>
        </w:tc>
        <w:tc>
          <w:tcPr>
            <w:tcW w:w="2261" w:type="dxa"/>
          </w:tcPr>
          <w:p w:rsidR="00E57084" w:rsidRDefault="00C04939" w:rsidP="00086647">
            <w:pPr>
              <w:jc w:val="both"/>
            </w:pPr>
            <w:r>
              <w:rPr>
                <w:color w:val="341414"/>
              </w:rPr>
              <w:t>актуализировать интеллектуально-ролевой потенциал отца и обеспечить его ролевое влияние на сына как будущего мужа и отца</w:t>
            </w:r>
          </w:p>
        </w:tc>
        <w:tc>
          <w:tcPr>
            <w:tcW w:w="4651" w:type="dxa"/>
          </w:tcPr>
          <w:p w:rsidR="00E57084" w:rsidRDefault="00C04939" w:rsidP="00C04939">
            <w:pPr>
              <w:shd w:val="clear" w:color="auto" w:fill="FFFFFF"/>
              <w:spacing w:before="100" w:beforeAutospacing="1" w:after="100" w:afterAutospacing="1" w:line="282" w:lineRule="atLeast"/>
              <w:ind w:firstLine="540"/>
              <w:jc w:val="both"/>
            </w:pPr>
            <w:r>
              <w:rPr>
                <w:color w:val="341414"/>
                <w:spacing w:val="-4"/>
              </w:rPr>
              <w:t>Мужская интеллигентность. Мужское достоинство как бережное отношение к женщине. Культура отношений между отцом и матерью – образец будущего для старшеклассника.</w:t>
            </w:r>
            <w:r>
              <w:rPr>
                <w:rStyle w:val="apple-converted-space"/>
                <w:color w:val="341414"/>
                <w:spacing w:val="-4"/>
              </w:rPr>
              <w:t> </w:t>
            </w:r>
            <w:r>
              <w:rPr>
                <w:color w:val="341414"/>
              </w:rPr>
              <w:t>Культ сыновней почтительности. Подготовка</w:t>
            </w:r>
            <w:r>
              <w:rPr>
                <w:rStyle w:val="apple-converted-space"/>
                <w:color w:val="341414"/>
              </w:rPr>
              <w:t> </w:t>
            </w:r>
            <w:r>
              <w:rPr>
                <w:color w:val="341414"/>
              </w:rPr>
              <w:t> юношей к выполнению ролевых обязанностей мужа и отца</w:t>
            </w:r>
            <w:r>
              <w:rPr>
                <w:rFonts w:ascii="Georgia" w:hAnsi="Georgia"/>
                <w:color w:val="341414"/>
              </w:rPr>
              <w:t>.</w:t>
            </w:r>
          </w:p>
        </w:tc>
      </w:tr>
      <w:tr w:rsidR="00E57084" w:rsidTr="00E57084">
        <w:tc>
          <w:tcPr>
            <w:tcW w:w="473" w:type="dxa"/>
          </w:tcPr>
          <w:p w:rsidR="00E57084" w:rsidRDefault="00C04939" w:rsidP="00086647">
            <w:pPr>
              <w:jc w:val="both"/>
            </w:pPr>
            <w:r>
              <w:t>8</w:t>
            </w:r>
          </w:p>
        </w:tc>
        <w:tc>
          <w:tcPr>
            <w:tcW w:w="2752" w:type="dxa"/>
          </w:tcPr>
          <w:p w:rsidR="00E57084" w:rsidRDefault="00C04939" w:rsidP="00086647">
            <w:pPr>
              <w:jc w:val="both"/>
            </w:pPr>
            <w:r>
              <w:rPr>
                <w:b/>
                <w:bCs/>
                <w:color w:val="341414"/>
              </w:rPr>
              <w:t>Воспитание семьянина: сущность и основные направления</w:t>
            </w:r>
          </w:p>
        </w:tc>
        <w:tc>
          <w:tcPr>
            <w:tcW w:w="2261" w:type="dxa"/>
          </w:tcPr>
          <w:p w:rsidR="00C04939" w:rsidRDefault="00C04939" w:rsidP="00C04939">
            <w:pPr>
              <w:shd w:val="clear" w:color="auto" w:fill="FFFFFF"/>
              <w:spacing w:before="100" w:beforeAutospacing="1" w:after="100" w:afterAutospacing="1" w:line="282" w:lineRule="atLeast"/>
              <w:jc w:val="both"/>
              <w:rPr>
                <w:rFonts w:ascii="Georgia" w:hAnsi="Georgia"/>
                <w:color w:val="341414"/>
              </w:rPr>
            </w:pPr>
            <w:r>
              <w:rPr>
                <w:color w:val="341414"/>
              </w:rPr>
              <w:t>актуализировать ответственность родителей за воспитание культуры семейных отношений у детей</w:t>
            </w:r>
            <w:r>
              <w:rPr>
                <w:rFonts w:ascii="Georgia" w:hAnsi="Georgia"/>
                <w:color w:val="341414"/>
              </w:rPr>
              <w:t>.</w:t>
            </w:r>
          </w:p>
          <w:p w:rsidR="00E57084" w:rsidRDefault="00E57084" w:rsidP="00086647">
            <w:pPr>
              <w:jc w:val="both"/>
            </w:pPr>
          </w:p>
        </w:tc>
        <w:tc>
          <w:tcPr>
            <w:tcW w:w="4651" w:type="dxa"/>
          </w:tcPr>
          <w:p w:rsidR="00E57084" w:rsidRDefault="00C04939" w:rsidP="00086647">
            <w:pPr>
              <w:jc w:val="both"/>
            </w:pPr>
            <w:r>
              <w:rPr>
                <w:color w:val="341414"/>
              </w:rPr>
              <w:t>Семья как ценность для личности, общества и государства. Воспитание семьянина как социально-педагогическая задача, как часть общего процесса формирования гармонически развитой личности и как специальная воспитательная работа. Культура семейных отношений в родительской семье – ведущий фактор воспитания семьянина. Основные аспекты подготовки подрастающего поколения к семейной жизни:</w:t>
            </w:r>
            <w:r>
              <w:rPr>
                <w:rStyle w:val="apple-converted-space"/>
                <w:color w:val="341414"/>
              </w:rPr>
              <w:t> </w:t>
            </w:r>
            <w:proofErr w:type="spellStart"/>
            <w:r>
              <w:rPr>
                <w:rStyle w:val="spelle"/>
                <w:color w:val="341414"/>
              </w:rPr>
              <w:t>общесоциальный</w:t>
            </w:r>
            <w:proofErr w:type="spellEnd"/>
            <w:r>
              <w:rPr>
                <w:color w:val="341414"/>
              </w:rPr>
              <w:t>, этический, правовой, психологический, физиолого-гигиенический, педагогический, эстетический, хозяйственно-экономический</w:t>
            </w:r>
          </w:p>
        </w:tc>
      </w:tr>
    </w:tbl>
    <w:p w:rsidR="000802F9" w:rsidRPr="00712A5A" w:rsidRDefault="000802F9" w:rsidP="000802F9">
      <w:pPr>
        <w:jc w:val="both"/>
      </w:pPr>
    </w:p>
    <w:p w:rsidR="007A76B3" w:rsidRDefault="007A76B3"/>
    <w:p w:rsidR="00883B88" w:rsidRDefault="00883B88"/>
    <w:p w:rsidR="00883B88" w:rsidRDefault="00883B88"/>
    <w:p w:rsidR="00883B88" w:rsidRDefault="00883B88"/>
    <w:p w:rsidR="00883B88" w:rsidRDefault="00883B88"/>
    <w:p w:rsidR="00883B88" w:rsidRDefault="00883B88"/>
    <w:p w:rsidR="00883B88" w:rsidRDefault="00883B88"/>
    <w:p w:rsidR="00883B88" w:rsidRDefault="00883B88"/>
    <w:p w:rsidR="00883B88" w:rsidRDefault="00883B88"/>
    <w:p w:rsidR="00883B88" w:rsidRDefault="00883B88"/>
    <w:p w:rsidR="00883B88" w:rsidRDefault="00883B88"/>
    <w:p w:rsidR="00883B88" w:rsidRDefault="00883B88"/>
    <w:p w:rsidR="00883B88" w:rsidRDefault="00883B88"/>
    <w:p w:rsidR="00883B88" w:rsidRDefault="00883B88"/>
    <w:p w:rsidR="00883B88" w:rsidRDefault="00883B88"/>
    <w:p w:rsidR="00883B88" w:rsidRDefault="00883B88"/>
    <w:p w:rsidR="00883B88" w:rsidRDefault="00883B88"/>
    <w:p w:rsidR="00883B88" w:rsidRDefault="00883B88"/>
    <w:p w:rsidR="00883B88" w:rsidRDefault="00883B88"/>
    <w:p w:rsidR="00883B88" w:rsidRDefault="00883B88" w:rsidP="00883B88">
      <w:pPr>
        <w:shd w:val="clear" w:color="auto" w:fill="FFFFFF"/>
        <w:spacing w:before="100" w:beforeAutospacing="1" w:after="100" w:afterAutospacing="1" w:line="282" w:lineRule="atLeast"/>
        <w:ind w:firstLine="540"/>
        <w:jc w:val="center"/>
        <w:rPr>
          <w:color w:val="341414"/>
        </w:rPr>
      </w:pPr>
      <w:r>
        <w:rPr>
          <w:b/>
          <w:bCs/>
          <w:color w:val="341414"/>
        </w:rPr>
        <w:t>Литература</w:t>
      </w:r>
    </w:p>
    <w:p w:rsidR="00883B88" w:rsidRDefault="00883B88" w:rsidP="00883B88">
      <w:pPr>
        <w:shd w:val="clear" w:color="auto" w:fill="FFFFFF"/>
        <w:spacing w:before="100" w:beforeAutospacing="1" w:after="100" w:afterAutospacing="1" w:line="282" w:lineRule="atLeast"/>
        <w:ind w:firstLine="540"/>
        <w:jc w:val="both"/>
        <w:rPr>
          <w:color w:val="341414"/>
        </w:rPr>
      </w:pPr>
      <w:r>
        <w:rPr>
          <w:color w:val="341414"/>
        </w:rPr>
        <w:t>1.      </w:t>
      </w:r>
      <w:r>
        <w:rPr>
          <w:rStyle w:val="apple-converted-space"/>
          <w:color w:val="341414"/>
        </w:rPr>
        <w:t> </w:t>
      </w:r>
      <w:r>
        <w:rPr>
          <w:color w:val="341414"/>
        </w:rPr>
        <w:t>Алферов, А.Д. Психология развития школьника / А.Д. Алферов. – Ростов-на-Дону. 2000.</w:t>
      </w:r>
    </w:p>
    <w:p w:rsidR="00883B88" w:rsidRDefault="00883B88" w:rsidP="00883B88">
      <w:pPr>
        <w:shd w:val="clear" w:color="auto" w:fill="FFFFFF"/>
        <w:spacing w:before="100" w:beforeAutospacing="1" w:after="100" w:afterAutospacing="1" w:line="282" w:lineRule="atLeast"/>
        <w:ind w:firstLine="540"/>
        <w:jc w:val="both"/>
        <w:rPr>
          <w:color w:val="341414"/>
        </w:rPr>
      </w:pPr>
      <w:r>
        <w:rPr>
          <w:color w:val="341414"/>
        </w:rPr>
        <w:t>2.      </w:t>
      </w:r>
      <w:r>
        <w:rPr>
          <w:rStyle w:val="apple-converted-space"/>
          <w:color w:val="341414"/>
        </w:rPr>
        <w:t> </w:t>
      </w:r>
      <w:r>
        <w:rPr>
          <w:color w:val="341414"/>
        </w:rPr>
        <w:t>Кон, И.С. Психология ранней юности / И.С. Кон. – М., 1991.</w:t>
      </w:r>
    </w:p>
    <w:p w:rsidR="00883B88" w:rsidRDefault="00883B88" w:rsidP="00883B88">
      <w:pPr>
        <w:shd w:val="clear" w:color="auto" w:fill="FFFFFF"/>
        <w:spacing w:before="100" w:beforeAutospacing="1" w:after="100" w:afterAutospacing="1" w:line="282" w:lineRule="atLeast"/>
        <w:ind w:firstLine="540"/>
        <w:jc w:val="both"/>
        <w:rPr>
          <w:color w:val="341414"/>
        </w:rPr>
      </w:pPr>
      <w:r>
        <w:rPr>
          <w:color w:val="341414"/>
        </w:rPr>
        <w:t>3.      </w:t>
      </w:r>
      <w:r>
        <w:rPr>
          <w:rStyle w:val="apple-converted-space"/>
          <w:color w:val="341414"/>
        </w:rPr>
        <w:t> </w:t>
      </w:r>
      <w:r>
        <w:rPr>
          <w:rStyle w:val="spelle"/>
          <w:color w:val="341414"/>
        </w:rPr>
        <w:t>Мудрик</w:t>
      </w:r>
      <w:r>
        <w:rPr>
          <w:color w:val="341414"/>
        </w:rPr>
        <w:t>, А.В. Время поисков и решений, или Старшеклассникам о них самих / А.В.</w:t>
      </w:r>
      <w:r>
        <w:rPr>
          <w:rStyle w:val="apple-converted-space"/>
          <w:color w:val="341414"/>
        </w:rPr>
        <w:t> </w:t>
      </w:r>
      <w:r>
        <w:rPr>
          <w:rStyle w:val="spelle"/>
          <w:color w:val="341414"/>
        </w:rPr>
        <w:t>Мудрик</w:t>
      </w:r>
      <w:r>
        <w:rPr>
          <w:color w:val="341414"/>
        </w:rPr>
        <w:t>. – М., 1990.</w:t>
      </w:r>
    </w:p>
    <w:p w:rsidR="00883B88" w:rsidRDefault="00883B88" w:rsidP="00883B88">
      <w:pPr>
        <w:shd w:val="clear" w:color="auto" w:fill="FFFFFF"/>
        <w:spacing w:before="100" w:beforeAutospacing="1" w:after="100" w:afterAutospacing="1" w:line="282" w:lineRule="atLeast"/>
        <w:ind w:firstLine="540"/>
        <w:jc w:val="both"/>
        <w:rPr>
          <w:color w:val="341414"/>
        </w:rPr>
      </w:pPr>
      <w:r>
        <w:rPr>
          <w:color w:val="341414"/>
        </w:rPr>
        <w:t>4.      </w:t>
      </w:r>
      <w:r>
        <w:rPr>
          <w:rStyle w:val="apple-converted-space"/>
          <w:color w:val="341414"/>
        </w:rPr>
        <w:t> </w:t>
      </w:r>
      <w:r>
        <w:rPr>
          <w:color w:val="341414"/>
        </w:rPr>
        <w:t>Особенности обучения и психического развития школьников 13-17 лет</w:t>
      </w:r>
      <w:r>
        <w:rPr>
          <w:rStyle w:val="apple-converted-space"/>
          <w:color w:val="341414"/>
        </w:rPr>
        <w:t> </w:t>
      </w:r>
      <w:r>
        <w:rPr>
          <w:rStyle w:val="grame"/>
          <w:color w:val="341414"/>
        </w:rPr>
        <w:t>/ П</w:t>
      </w:r>
      <w:r>
        <w:rPr>
          <w:color w:val="341414"/>
        </w:rPr>
        <w:t>од ред. И.В. Дубровиной, Б.С. Круглова. – М., 1988.</w:t>
      </w:r>
    </w:p>
    <w:p w:rsidR="00883B88" w:rsidRDefault="00883B88" w:rsidP="00883B88">
      <w:pPr>
        <w:shd w:val="clear" w:color="auto" w:fill="FFFFFF"/>
        <w:spacing w:before="100" w:beforeAutospacing="1" w:after="100" w:afterAutospacing="1" w:line="282" w:lineRule="atLeast"/>
        <w:ind w:firstLine="540"/>
        <w:jc w:val="both"/>
        <w:rPr>
          <w:color w:val="341414"/>
        </w:rPr>
      </w:pPr>
      <w:r>
        <w:rPr>
          <w:color w:val="341414"/>
        </w:rPr>
        <w:t>5.      </w:t>
      </w:r>
      <w:r>
        <w:rPr>
          <w:rStyle w:val="apple-converted-space"/>
          <w:color w:val="341414"/>
        </w:rPr>
        <w:t> </w:t>
      </w:r>
      <w:r>
        <w:rPr>
          <w:color w:val="341414"/>
        </w:rPr>
        <w:t>Психология подростка</w:t>
      </w:r>
      <w:r>
        <w:rPr>
          <w:rStyle w:val="apple-converted-space"/>
          <w:color w:val="341414"/>
        </w:rPr>
        <w:t> </w:t>
      </w:r>
      <w:r>
        <w:rPr>
          <w:rStyle w:val="grame"/>
          <w:color w:val="341414"/>
        </w:rPr>
        <w:t>/ П</w:t>
      </w:r>
      <w:r>
        <w:rPr>
          <w:color w:val="341414"/>
        </w:rPr>
        <w:t>од ред. А.А.</w:t>
      </w:r>
      <w:r>
        <w:rPr>
          <w:rStyle w:val="apple-converted-space"/>
          <w:color w:val="341414"/>
        </w:rPr>
        <w:t> </w:t>
      </w:r>
      <w:proofErr w:type="spellStart"/>
      <w:r>
        <w:rPr>
          <w:rStyle w:val="spelle"/>
          <w:color w:val="341414"/>
        </w:rPr>
        <w:t>Реана</w:t>
      </w:r>
      <w:proofErr w:type="spellEnd"/>
      <w:r>
        <w:rPr>
          <w:color w:val="341414"/>
        </w:rPr>
        <w:t>. – СПб, 2003.</w:t>
      </w:r>
    </w:p>
    <w:p w:rsidR="00883B88" w:rsidRDefault="00883B88" w:rsidP="00883B88">
      <w:pPr>
        <w:shd w:val="clear" w:color="auto" w:fill="FFFFFF"/>
        <w:spacing w:before="100" w:beforeAutospacing="1" w:after="100" w:afterAutospacing="1" w:line="282" w:lineRule="atLeast"/>
        <w:ind w:firstLine="540"/>
        <w:jc w:val="both"/>
        <w:rPr>
          <w:color w:val="341414"/>
        </w:rPr>
      </w:pPr>
      <w:r>
        <w:rPr>
          <w:color w:val="341414"/>
        </w:rPr>
        <w:t>6.      </w:t>
      </w:r>
      <w:r>
        <w:rPr>
          <w:rStyle w:val="apple-converted-space"/>
          <w:color w:val="341414"/>
        </w:rPr>
        <w:t> </w:t>
      </w:r>
      <w:r>
        <w:rPr>
          <w:rStyle w:val="spelle"/>
          <w:color w:val="341414"/>
        </w:rPr>
        <w:t>Райс</w:t>
      </w:r>
      <w:r>
        <w:rPr>
          <w:color w:val="341414"/>
        </w:rPr>
        <w:t>, Ф. Психология подросткового и юношеского возраста / Ф.</w:t>
      </w:r>
      <w:r>
        <w:rPr>
          <w:rStyle w:val="apple-converted-space"/>
          <w:color w:val="341414"/>
        </w:rPr>
        <w:t> </w:t>
      </w:r>
      <w:r>
        <w:rPr>
          <w:rStyle w:val="spelle"/>
          <w:color w:val="341414"/>
        </w:rPr>
        <w:t>Райс</w:t>
      </w:r>
      <w:r>
        <w:rPr>
          <w:color w:val="341414"/>
        </w:rPr>
        <w:t>. – СПб, 2000.</w:t>
      </w:r>
    </w:p>
    <w:p w:rsidR="00883B88" w:rsidRDefault="00883B88" w:rsidP="00883B88">
      <w:pPr>
        <w:shd w:val="clear" w:color="auto" w:fill="FFFFFF"/>
        <w:spacing w:before="100" w:beforeAutospacing="1" w:after="100" w:afterAutospacing="1" w:line="282" w:lineRule="atLeast"/>
        <w:ind w:firstLine="540"/>
        <w:jc w:val="both"/>
        <w:rPr>
          <w:color w:val="341414"/>
        </w:rPr>
      </w:pPr>
      <w:r>
        <w:rPr>
          <w:color w:val="341414"/>
        </w:rPr>
        <w:t>7.      </w:t>
      </w:r>
      <w:r>
        <w:rPr>
          <w:rStyle w:val="apple-converted-space"/>
          <w:color w:val="341414"/>
        </w:rPr>
        <w:t> </w:t>
      </w:r>
      <w:proofErr w:type="spellStart"/>
      <w:r>
        <w:rPr>
          <w:rStyle w:val="spelle"/>
          <w:color w:val="341414"/>
        </w:rPr>
        <w:t>Регуш</w:t>
      </w:r>
      <w:proofErr w:type="spellEnd"/>
      <w:r>
        <w:rPr>
          <w:color w:val="341414"/>
        </w:rPr>
        <w:t>, Л.А. Проблемы психического развития и их предупреждение / Л.А.</w:t>
      </w:r>
      <w:r>
        <w:rPr>
          <w:rStyle w:val="apple-converted-space"/>
          <w:color w:val="341414"/>
        </w:rPr>
        <w:t> </w:t>
      </w:r>
      <w:proofErr w:type="spellStart"/>
      <w:r>
        <w:rPr>
          <w:rStyle w:val="spelle"/>
          <w:color w:val="341414"/>
        </w:rPr>
        <w:t>Регуш</w:t>
      </w:r>
      <w:proofErr w:type="spellEnd"/>
      <w:r>
        <w:rPr>
          <w:color w:val="341414"/>
        </w:rPr>
        <w:t>. – СПб, 2006.</w:t>
      </w:r>
    </w:p>
    <w:p w:rsidR="00883B88" w:rsidRDefault="00883B88" w:rsidP="00883B88">
      <w:pPr>
        <w:shd w:val="clear" w:color="auto" w:fill="FFFFFF"/>
        <w:spacing w:before="100" w:beforeAutospacing="1" w:after="100" w:afterAutospacing="1" w:line="282" w:lineRule="atLeast"/>
        <w:ind w:firstLine="540"/>
        <w:jc w:val="both"/>
        <w:rPr>
          <w:color w:val="341414"/>
        </w:rPr>
      </w:pPr>
      <w:r>
        <w:rPr>
          <w:color w:val="341414"/>
        </w:rPr>
        <w:t>8.      </w:t>
      </w:r>
      <w:r>
        <w:rPr>
          <w:rStyle w:val="apple-converted-space"/>
          <w:color w:val="341414"/>
        </w:rPr>
        <w:t> </w:t>
      </w:r>
      <w:proofErr w:type="spellStart"/>
      <w:r>
        <w:rPr>
          <w:rStyle w:val="spelle"/>
          <w:color w:val="341414"/>
        </w:rPr>
        <w:t>Ремшмидт</w:t>
      </w:r>
      <w:proofErr w:type="spellEnd"/>
      <w:r>
        <w:rPr>
          <w:color w:val="341414"/>
        </w:rPr>
        <w:t>, Х. Подростковый и юношеский возраст. Проблемы становления личности / Х.</w:t>
      </w:r>
      <w:r>
        <w:rPr>
          <w:rStyle w:val="apple-converted-space"/>
          <w:color w:val="341414"/>
        </w:rPr>
        <w:t> </w:t>
      </w:r>
      <w:proofErr w:type="spellStart"/>
      <w:r>
        <w:rPr>
          <w:rStyle w:val="spelle"/>
          <w:color w:val="341414"/>
        </w:rPr>
        <w:t>Ремшмидт</w:t>
      </w:r>
      <w:proofErr w:type="spellEnd"/>
      <w:r>
        <w:rPr>
          <w:color w:val="341414"/>
        </w:rPr>
        <w:t>. – М., 1994.</w:t>
      </w:r>
    </w:p>
    <w:p w:rsidR="00883B88" w:rsidRDefault="00883B88" w:rsidP="00883B88">
      <w:pPr>
        <w:shd w:val="clear" w:color="auto" w:fill="FFFFFF"/>
        <w:spacing w:before="100" w:beforeAutospacing="1" w:after="100" w:afterAutospacing="1" w:line="282" w:lineRule="atLeast"/>
        <w:ind w:firstLine="540"/>
        <w:jc w:val="both"/>
        <w:rPr>
          <w:color w:val="341414"/>
        </w:rPr>
      </w:pPr>
      <w:r>
        <w:rPr>
          <w:color w:val="341414"/>
        </w:rPr>
        <w:t>9.      </w:t>
      </w:r>
      <w:r>
        <w:rPr>
          <w:rStyle w:val="apple-converted-space"/>
          <w:color w:val="341414"/>
        </w:rPr>
        <w:t> </w:t>
      </w:r>
      <w:r>
        <w:rPr>
          <w:color w:val="341414"/>
        </w:rPr>
        <w:t>Соколова, В.Н. Отцы и дети в меняющемся мире / В.Н. Соколова, Г.Я. Юзефович. – М., 1991.</w:t>
      </w:r>
    </w:p>
    <w:p w:rsidR="00883B88" w:rsidRDefault="00883B88" w:rsidP="00883B88">
      <w:pPr>
        <w:shd w:val="clear" w:color="auto" w:fill="FFFFFF"/>
        <w:spacing w:before="100" w:beforeAutospacing="1" w:after="100" w:afterAutospacing="1" w:line="282" w:lineRule="atLeast"/>
        <w:ind w:firstLine="540"/>
        <w:jc w:val="both"/>
        <w:rPr>
          <w:color w:val="341414"/>
        </w:rPr>
      </w:pPr>
      <w:r>
        <w:rPr>
          <w:color w:val="341414"/>
        </w:rPr>
        <w:t>10.  </w:t>
      </w:r>
      <w:r>
        <w:rPr>
          <w:rStyle w:val="apple-converted-space"/>
          <w:color w:val="341414"/>
        </w:rPr>
        <w:t> </w:t>
      </w:r>
      <w:proofErr w:type="spellStart"/>
      <w:r>
        <w:rPr>
          <w:color w:val="341414"/>
        </w:rPr>
        <w:t>Рындак</w:t>
      </w:r>
      <w:proofErr w:type="spellEnd"/>
      <w:r>
        <w:rPr>
          <w:color w:val="341414"/>
        </w:rPr>
        <w:t xml:space="preserve"> В.Г и др. Педагогическое просвещение родителей: Педагогический всеобуч, под редакцией профессора В.А.</w:t>
      </w:r>
      <w:r>
        <w:rPr>
          <w:rStyle w:val="apple-converted-space"/>
          <w:color w:val="341414"/>
        </w:rPr>
        <w:t> </w:t>
      </w:r>
      <w:proofErr w:type="spellStart"/>
      <w:r>
        <w:rPr>
          <w:rStyle w:val="spelle"/>
          <w:color w:val="341414"/>
        </w:rPr>
        <w:t>Лабузова</w:t>
      </w:r>
      <w:proofErr w:type="spellEnd"/>
      <w:r>
        <w:rPr>
          <w:color w:val="341414"/>
        </w:rPr>
        <w:t>, Оренбург, ГУ «РЦРО», 2009 -205</w:t>
      </w:r>
      <w:r>
        <w:rPr>
          <w:rStyle w:val="apple-converted-space"/>
          <w:color w:val="341414"/>
        </w:rPr>
        <w:t> </w:t>
      </w:r>
      <w:r>
        <w:rPr>
          <w:rStyle w:val="grame"/>
          <w:color w:val="341414"/>
        </w:rPr>
        <w:t>с</w:t>
      </w:r>
    </w:p>
    <w:p w:rsidR="00883B88" w:rsidRDefault="00883B88"/>
    <w:sectPr w:rsidR="00883B88" w:rsidSect="00712A5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2F9"/>
    <w:rsid w:val="00021238"/>
    <w:rsid w:val="000802F9"/>
    <w:rsid w:val="001335D9"/>
    <w:rsid w:val="001A25EA"/>
    <w:rsid w:val="0026237B"/>
    <w:rsid w:val="00295969"/>
    <w:rsid w:val="002D60C9"/>
    <w:rsid w:val="002F1A8A"/>
    <w:rsid w:val="00425BFF"/>
    <w:rsid w:val="005313CC"/>
    <w:rsid w:val="00665C82"/>
    <w:rsid w:val="006C155A"/>
    <w:rsid w:val="006C2B64"/>
    <w:rsid w:val="006D6B3E"/>
    <w:rsid w:val="006F6FEF"/>
    <w:rsid w:val="00754A1D"/>
    <w:rsid w:val="00782DF3"/>
    <w:rsid w:val="007A76B3"/>
    <w:rsid w:val="007E6520"/>
    <w:rsid w:val="0081270E"/>
    <w:rsid w:val="00873164"/>
    <w:rsid w:val="00883B88"/>
    <w:rsid w:val="008A7160"/>
    <w:rsid w:val="009532E0"/>
    <w:rsid w:val="009561DB"/>
    <w:rsid w:val="0098373C"/>
    <w:rsid w:val="009F2F5A"/>
    <w:rsid w:val="00A015C3"/>
    <w:rsid w:val="00AB17B3"/>
    <w:rsid w:val="00B00F7B"/>
    <w:rsid w:val="00B2409F"/>
    <w:rsid w:val="00B252CB"/>
    <w:rsid w:val="00C04939"/>
    <w:rsid w:val="00CF6A48"/>
    <w:rsid w:val="00D110F2"/>
    <w:rsid w:val="00D117AB"/>
    <w:rsid w:val="00E44CEB"/>
    <w:rsid w:val="00E57084"/>
    <w:rsid w:val="00E66B4E"/>
    <w:rsid w:val="00E8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409F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2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373C"/>
  </w:style>
  <w:style w:type="character" w:customStyle="1" w:styleId="grame">
    <w:name w:val="grame"/>
    <w:basedOn w:val="a0"/>
    <w:rsid w:val="0098373C"/>
  </w:style>
  <w:style w:type="character" w:customStyle="1" w:styleId="spelle">
    <w:name w:val="spelle"/>
    <w:basedOn w:val="a0"/>
    <w:rsid w:val="001335D9"/>
  </w:style>
  <w:style w:type="paragraph" w:styleId="a4">
    <w:name w:val="Balloon Text"/>
    <w:basedOn w:val="a"/>
    <w:link w:val="a5"/>
    <w:uiPriority w:val="99"/>
    <w:semiHidden/>
    <w:unhideWhenUsed/>
    <w:rsid w:val="00D117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7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409F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styleId="a6">
    <w:name w:val="caption"/>
    <w:basedOn w:val="a"/>
    <w:next w:val="a"/>
    <w:unhideWhenUsed/>
    <w:qFormat/>
    <w:rsid w:val="00B2409F"/>
    <w:pPr>
      <w:jc w:val="center"/>
    </w:pPr>
    <w:rPr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14133-3752-4EF3-9C2D-8FB61340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9376</Words>
  <Characters>53445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190</Company>
  <LinksUpToDate>false</LinksUpToDate>
  <CharactersWithSpaces>62696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2014-11-05T05:59:00Z</cp:lastPrinted>
  <dcterms:created xsi:type="dcterms:W3CDTF">2021-02-08T15:37:00Z</dcterms:created>
  <dcterms:modified xsi:type="dcterms:W3CDTF">2021-02-08T15:37:00Z</dcterms:modified>
</cp:coreProperties>
</file>