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F0" w:rsidRPr="00122B87" w:rsidRDefault="009C4BF0" w:rsidP="009C4BF0">
      <w:pPr>
        <w:spacing w:after="0" w:line="408" w:lineRule="auto"/>
        <w:ind w:left="120"/>
        <w:jc w:val="center"/>
      </w:pPr>
      <w:bookmarkStart w:id="0" w:name="block-33718321"/>
      <w:r w:rsidRPr="00122B8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C4BF0" w:rsidRDefault="009C4BF0" w:rsidP="009C4BF0">
      <w:pPr>
        <w:spacing w:after="0" w:line="36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75655A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75655A">
        <w:rPr>
          <w:rFonts w:ascii="Times New Roman" w:hAnsi="Times New Roman"/>
          <w:b/>
          <w:color w:val="000000"/>
          <w:sz w:val="28"/>
        </w:rPr>
        <w:t>Министерство образования и науки Нижегородской области</w:t>
      </w:r>
      <w:bookmarkEnd w:id="1"/>
      <w:r w:rsidRPr="0075655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C4BF0" w:rsidRPr="00122B87" w:rsidRDefault="009C4BF0" w:rsidP="009C4BF0">
      <w:pPr>
        <w:spacing w:after="0" w:line="408" w:lineRule="auto"/>
        <w:ind w:left="120"/>
        <w:jc w:val="center"/>
      </w:pPr>
      <w:r w:rsidRPr="0075655A">
        <w:rPr>
          <w:rFonts w:ascii="Times New Roman" w:hAnsi="Times New Roman"/>
          <w:b/>
          <w:color w:val="000000"/>
          <w:sz w:val="28"/>
        </w:rPr>
        <w:t>‌Муниципальное автономное общеобразовательное учреждение</w:t>
      </w:r>
      <w:r w:rsidRPr="0075655A">
        <w:rPr>
          <w:sz w:val="28"/>
        </w:rPr>
        <w:br/>
      </w:r>
      <w:r w:rsidRPr="0075655A">
        <w:rPr>
          <w:rFonts w:ascii="Times New Roman" w:hAnsi="Times New Roman"/>
          <w:b/>
          <w:color w:val="000000"/>
          <w:sz w:val="28"/>
        </w:rPr>
        <w:t xml:space="preserve"> «Школа № 190»</w:t>
      </w:r>
      <w:r w:rsidRPr="0075655A">
        <w:rPr>
          <w:sz w:val="28"/>
        </w:rPr>
        <w:br/>
      </w:r>
    </w:p>
    <w:p w:rsidR="009C4BF0" w:rsidRPr="00122B87" w:rsidRDefault="009C4BF0" w:rsidP="009C4BF0">
      <w:pPr>
        <w:spacing w:after="0"/>
        <w:ind w:left="120"/>
      </w:pPr>
    </w:p>
    <w:p w:rsidR="009C4BF0" w:rsidRPr="00122B87" w:rsidRDefault="009C4BF0" w:rsidP="009C4BF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282"/>
      </w:tblGrid>
      <w:tr w:rsidR="009C4BF0" w:rsidRPr="00122B87" w:rsidTr="009C4BF0">
        <w:tc>
          <w:tcPr>
            <w:tcW w:w="3369" w:type="dxa"/>
          </w:tcPr>
          <w:p w:rsidR="009C4BF0" w:rsidRPr="00807CA1" w:rsidRDefault="009C4BF0" w:rsidP="009C4B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CA1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9C4BF0" w:rsidRPr="00807CA1" w:rsidRDefault="009C4BF0" w:rsidP="009C4B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CA1"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:rsidR="009C4BF0" w:rsidRPr="00807CA1" w:rsidRDefault="009C4BF0" w:rsidP="009C4B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CA1">
              <w:rPr>
                <w:rFonts w:ascii="Times New Roman" w:eastAsia="Times New Roman" w:hAnsi="Times New Roman"/>
                <w:sz w:val="28"/>
                <w:szCs w:val="28"/>
              </w:rPr>
              <w:t>протокол № 8 от «29»</w:t>
            </w:r>
          </w:p>
          <w:p w:rsidR="009C4BF0" w:rsidRPr="00807CA1" w:rsidRDefault="009C4BF0" w:rsidP="009C4B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CA1">
              <w:rPr>
                <w:rFonts w:ascii="Times New Roman" w:eastAsia="Times New Roman" w:hAnsi="Times New Roman"/>
                <w:sz w:val="28"/>
                <w:szCs w:val="28"/>
              </w:rPr>
              <w:t>июня 2024 г.</w:t>
            </w:r>
          </w:p>
        </w:tc>
        <w:tc>
          <w:tcPr>
            <w:tcW w:w="2693" w:type="dxa"/>
          </w:tcPr>
          <w:p w:rsidR="009C4BF0" w:rsidRPr="00807CA1" w:rsidRDefault="009C4BF0" w:rsidP="009C4B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C4BF0" w:rsidRPr="00807CA1" w:rsidRDefault="009C4BF0" w:rsidP="009C4B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CA1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9C4BF0" w:rsidRPr="00807CA1" w:rsidRDefault="009C4BF0" w:rsidP="009C4BF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CA1">
              <w:rPr>
                <w:rFonts w:ascii="Times New Roman" w:eastAsia="Times New Roman" w:hAnsi="Times New Roman"/>
                <w:sz w:val="28"/>
                <w:szCs w:val="28"/>
              </w:rPr>
              <w:t>приказом  МАОУ «Школа №190»</w:t>
            </w:r>
          </w:p>
          <w:p w:rsidR="009C4BF0" w:rsidRPr="00807CA1" w:rsidRDefault="009C4BF0" w:rsidP="009C4B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CA1">
              <w:rPr>
                <w:rFonts w:ascii="Times New Roman" w:eastAsia="Times New Roman" w:hAnsi="Times New Roman"/>
                <w:sz w:val="28"/>
                <w:szCs w:val="28"/>
              </w:rPr>
              <w:t>от 05.07.2024 № 267-ОД</w:t>
            </w:r>
          </w:p>
        </w:tc>
      </w:tr>
    </w:tbl>
    <w:p w:rsidR="009C4BF0" w:rsidRPr="00122B87" w:rsidRDefault="009C4BF0" w:rsidP="009C4BF0">
      <w:pPr>
        <w:spacing w:after="0"/>
        <w:ind w:left="120"/>
      </w:pPr>
    </w:p>
    <w:p w:rsidR="009C4BF0" w:rsidRPr="00122B87" w:rsidRDefault="009C4BF0" w:rsidP="009C4BF0">
      <w:pPr>
        <w:spacing w:after="0"/>
        <w:ind w:left="120"/>
      </w:pPr>
      <w:bookmarkStart w:id="2" w:name="_GoBack"/>
      <w:bookmarkEnd w:id="2"/>
    </w:p>
    <w:p w:rsidR="00672B43" w:rsidRPr="008E1447" w:rsidRDefault="00672B43">
      <w:pPr>
        <w:spacing w:after="0"/>
        <w:ind w:left="120"/>
      </w:pPr>
    </w:p>
    <w:p w:rsidR="00672B43" w:rsidRPr="008E1447" w:rsidRDefault="00672B43">
      <w:pPr>
        <w:spacing w:after="0"/>
        <w:ind w:left="120"/>
      </w:pPr>
    </w:p>
    <w:p w:rsidR="00672B43" w:rsidRPr="008E1447" w:rsidRDefault="00672B43">
      <w:pPr>
        <w:spacing w:after="0"/>
        <w:ind w:left="120"/>
      </w:pPr>
    </w:p>
    <w:p w:rsidR="00672B43" w:rsidRPr="008E1447" w:rsidRDefault="00672B43">
      <w:pPr>
        <w:spacing w:after="0"/>
        <w:ind w:left="120"/>
      </w:pPr>
    </w:p>
    <w:p w:rsidR="00672B43" w:rsidRPr="008E1447" w:rsidRDefault="00672B43">
      <w:pPr>
        <w:spacing w:after="0"/>
        <w:ind w:left="120"/>
      </w:pPr>
    </w:p>
    <w:p w:rsidR="00672B43" w:rsidRPr="008E1447" w:rsidRDefault="00672B43">
      <w:pPr>
        <w:spacing w:after="0"/>
        <w:ind w:left="120"/>
      </w:pPr>
    </w:p>
    <w:p w:rsidR="00672B43" w:rsidRPr="008E1447" w:rsidRDefault="009C4BF0">
      <w:pPr>
        <w:spacing w:after="0" w:line="408" w:lineRule="auto"/>
        <w:ind w:left="120"/>
        <w:jc w:val="center"/>
      </w:pPr>
      <w:r w:rsidRPr="008E144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2B43" w:rsidRPr="008E1447" w:rsidRDefault="009C4BF0">
      <w:pPr>
        <w:spacing w:after="0" w:line="408" w:lineRule="auto"/>
        <w:ind w:left="120"/>
        <w:jc w:val="center"/>
      </w:pPr>
      <w:r w:rsidRPr="008E144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1447">
        <w:rPr>
          <w:rFonts w:ascii="Times New Roman" w:hAnsi="Times New Roman"/>
          <w:color w:val="000000"/>
          <w:sz w:val="28"/>
        </w:rPr>
        <w:t xml:space="preserve"> 4435751)</w:t>
      </w:r>
    </w:p>
    <w:p w:rsidR="00672B43" w:rsidRPr="008E1447" w:rsidRDefault="00672B43">
      <w:pPr>
        <w:spacing w:after="0"/>
        <w:ind w:left="120"/>
        <w:jc w:val="center"/>
      </w:pPr>
    </w:p>
    <w:p w:rsidR="00672B43" w:rsidRPr="008E1447" w:rsidRDefault="009C4BF0">
      <w:pPr>
        <w:spacing w:after="0" w:line="408" w:lineRule="auto"/>
        <w:ind w:left="120"/>
        <w:jc w:val="center"/>
      </w:pPr>
      <w:r w:rsidRPr="008E1447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672B43" w:rsidRPr="008E1447" w:rsidRDefault="009C4BF0">
      <w:pPr>
        <w:spacing w:after="0" w:line="408" w:lineRule="auto"/>
        <w:ind w:left="120"/>
        <w:jc w:val="center"/>
      </w:pPr>
      <w:r w:rsidRPr="008E1447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9C4BF0" w:rsidRPr="00122B87" w:rsidRDefault="009C4BF0" w:rsidP="009C4BF0">
      <w:pPr>
        <w:spacing w:after="0"/>
        <w:ind w:left="120"/>
        <w:jc w:val="center"/>
      </w:pPr>
    </w:p>
    <w:p w:rsidR="009C4BF0" w:rsidRPr="00122B87" w:rsidRDefault="009C4BF0" w:rsidP="009C4BF0">
      <w:pPr>
        <w:spacing w:after="0"/>
        <w:ind w:left="120"/>
        <w:jc w:val="center"/>
      </w:pPr>
    </w:p>
    <w:p w:rsidR="009C4BF0" w:rsidRPr="00122B87" w:rsidRDefault="009C4BF0" w:rsidP="009C4BF0">
      <w:pPr>
        <w:spacing w:after="0"/>
        <w:ind w:left="120"/>
        <w:jc w:val="center"/>
      </w:pPr>
    </w:p>
    <w:p w:rsidR="009C4BF0" w:rsidRDefault="009C4BF0" w:rsidP="009C4BF0">
      <w:pPr>
        <w:spacing w:after="0"/>
        <w:ind w:left="120"/>
        <w:jc w:val="center"/>
      </w:pPr>
    </w:p>
    <w:p w:rsidR="009C4BF0" w:rsidRDefault="009C4BF0" w:rsidP="009C4BF0">
      <w:pPr>
        <w:spacing w:after="0"/>
        <w:ind w:left="120"/>
        <w:jc w:val="center"/>
      </w:pPr>
    </w:p>
    <w:p w:rsidR="009C4BF0" w:rsidRDefault="009C4BF0" w:rsidP="009C4BF0">
      <w:pPr>
        <w:spacing w:after="0"/>
        <w:ind w:left="120"/>
        <w:jc w:val="center"/>
      </w:pPr>
    </w:p>
    <w:p w:rsidR="009C4BF0" w:rsidRPr="00122B87" w:rsidRDefault="009C4BF0" w:rsidP="009C4BF0">
      <w:pPr>
        <w:spacing w:after="0"/>
        <w:ind w:left="120"/>
        <w:jc w:val="center"/>
      </w:pPr>
    </w:p>
    <w:p w:rsidR="009C4BF0" w:rsidRPr="00122B87" w:rsidRDefault="009C4BF0" w:rsidP="009C4BF0">
      <w:pPr>
        <w:spacing w:after="0"/>
        <w:ind w:left="120"/>
        <w:jc w:val="center"/>
      </w:pPr>
    </w:p>
    <w:p w:rsidR="009C4BF0" w:rsidRPr="00122B87" w:rsidRDefault="009C4BF0" w:rsidP="009C4BF0">
      <w:pPr>
        <w:spacing w:after="0"/>
        <w:ind w:left="120"/>
        <w:jc w:val="center"/>
      </w:pPr>
    </w:p>
    <w:p w:rsidR="009C4BF0" w:rsidRPr="00122B87" w:rsidRDefault="009C4BF0" w:rsidP="009C4BF0">
      <w:pPr>
        <w:spacing w:after="0"/>
        <w:ind w:left="120"/>
        <w:jc w:val="center"/>
      </w:pPr>
    </w:p>
    <w:p w:rsidR="009C4BF0" w:rsidRPr="00122B87" w:rsidRDefault="009C4BF0" w:rsidP="009C4BF0">
      <w:pPr>
        <w:spacing w:after="0"/>
        <w:ind w:left="120"/>
        <w:jc w:val="center"/>
      </w:pPr>
    </w:p>
    <w:p w:rsidR="009C4BF0" w:rsidRPr="00122B87" w:rsidRDefault="009C4BF0" w:rsidP="009C4BF0">
      <w:pPr>
        <w:spacing w:after="0"/>
        <w:ind w:left="120"/>
        <w:jc w:val="center"/>
      </w:pPr>
      <w:r w:rsidRPr="0075655A">
        <w:rPr>
          <w:rFonts w:ascii="Times New Roman" w:hAnsi="Times New Roman"/>
          <w:b/>
          <w:color w:val="000000"/>
          <w:sz w:val="24"/>
          <w:szCs w:val="24"/>
        </w:rPr>
        <w:t xml:space="preserve">г. Нижний Новгород, </w:t>
      </w:r>
      <w:r w:rsidRPr="0075655A">
        <w:rPr>
          <w:sz w:val="24"/>
          <w:szCs w:val="24"/>
        </w:rPr>
        <w:br/>
      </w:r>
      <w:bookmarkStart w:id="3" w:name="bc34a7f4-4026-4a2d-8185-cd5f043d8440"/>
      <w:bookmarkEnd w:id="3"/>
      <w:r w:rsidRPr="0075655A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33e14b86-74d9-40f7-89f9-3e3227438fe0"/>
      <w:r w:rsidRPr="0075655A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4"/>
      <w:r>
        <w:rPr>
          <w:rFonts w:ascii="Times New Roman" w:hAnsi="Times New Roman"/>
          <w:b/>
          <w:color w:val="000000"/>
          <w:sz w:val="24"/>
          <w:szCs w:val="24"/>
        </w:rPr>
        <w:t>4 год</w:t>
      </w:r>
      <w:r w:rsidRPr="0075655A">
        <w:rPr>
          <w:rFonts w:ascii="Times New Roman" w:hAnsi="Times New Roman"/>
          <w:b/>
          <w:color w:val="000000"/>
          <w:sz w:val="24"/>
          <w:szCs w:val="24"/>
        </w:rPr>
        <w:t>‌</w:t>
      </w:r>
    </w:p>
    <w:p w:rsidR="00672B43" w:rsidRPr="008E1447" w:rsidRDefault="00672B43">
      <w:pPr>
        <w:spacing w:after="0"/>
        <w:ind w:left="120"/>
        <w:jc w:val="center"/>
      </w:pPr>
    </w:p>
    <w:p w:rsidR="00672B43" w:rsidRPr="008E1447" w:rsidRDefault="00672B43">
      <w:pPr>
        <w:sectPr w:rsidR="00672B43" w:rsidRPr="008E1447">
          <w:pgSz w:w="11906" w:h="16383"/>
          <w:pgMar w:top="1134" w:right="850" w:bottom="1134" w:left="1701" w:header="720" w:footer="720" w:gutter="0"/>
          <w:cols w:space="720"/>
        </w:sectPr>
      </w:pPr>
    </w:p>
    <w:p w:rsidR="00672B43" w:rsidRPr="008E1447" w:rsidRDefault="009C4BF0">
      <w:pPr>
        <w:spacing w:after="0" w:line="264" w:lineRule="auto"/>
        <w:ind w:left="120"/>
        <w:jc w:val="both"/>
      </w:pPr>
      <w:bookmarkStart w:id="5" w:name="block-33718324"/>
      <w:bookmarkEnd w:id="0"/>
      <w:r w:rsidRPr="008E144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72B43" w:rsidRPr="008E1447" w:rsidRDefault="00672B43">
      <w:pPr>
        <w:spacing w:after="0" w:line="264" w:lineRule="auto"/>
        <w:ind w:left="120"/>
        <w:jc w:val="both"/>
      </w:pPr>
    </w:p>
    <w:p w:rsidR="00672B43" w:rsidRPr="008E1447" w:rsidRDefault="009C4BF0">
      <w:pPr>
        <w:spacing w:after="0"/>
        <w:ind w:firstLine="600"/>
        <w:jc w:val="both"/>
      </w:pPr>
      <w:r w:rsidRPr="008E1447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72B43" w:rsidRPr="008E1447" w:rsidRDefault="009C4BF0">
      <w:pPr>
        <w:spacing w:after="0"/>
        <w:ind w:firstLine="600"/>
        <w:jc w:val="both"/>
      </w:pPr>
      <w:r w:rsidRPr="008E1447"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72B43" w:rsidRPr="008E1447" w:rsidRDefault="009C4BF0">
      <w:pPr>
        <w:spacing w:after="0"/>
        <w:ind w:firstLine="600"/>
        <w:jc w:val="both"/>
      </w:pPr>
      <w:r w:rsidRPr="008E1447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72B43" w:rsidRDefault="009C4BF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672B43" w:rsidRPr="008E1447" w:rsidRDefault="009C4BF0">
      <w:pPr>
        <w:numPr>
          <w:ilvl w:val="0"/>
          <w:numId w:val="1"/>
        </w:numPr>
        <w:spacing w:after="0"/>
        <w:jc w:val="both"/>
      </w:pPr>
      <w:r w:rsidRPr="008E1447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72B43" w:rsidRPr="008E1447" w:rsidRDefault="009C4BF0">
      <w:pPr>
        <w:numPr>
          <w:ilvl w:val="0"/>
          <w:numId w:val="1"/>
        </w:numPr>
        <w:spacing w:after="0"/>
        <w:jc w:val="both"/>
      </w:pPr>
      <w:r w:rsidRPr="008E1447"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72B43" w:rsidRDefault="009C4BF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72B43" w:rsidRPr="009C4BF0" w:rsidRDefault="009C4BF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C4BF0" w:rsidRDefault="009C4BF0" w:rsidP="009C4BF0">
      <w:pPr>
        <w:spacing w:after="0"/>
        <w:ind w:left="960"/>
        <w:jc w:val="both"/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ОБЩАЯ ХАРАКТЕРИСТИКА УЧЕБНОГО ПРЕДМЕТА «ОСНОВЫ БЕЗОПАСНОСТИ И ЗАЩИТЫ РОДИНЫ»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672B43" w:rsidRDefault="009C4BF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>
        <w:rPr>
          <w:rFonts w:ascii="Times New Roman" w:hAnsi="Times New Roman"/>
          <w:color w:val="000000"/>
          <w:sz w:val="28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72B43" w:rsidRDefault="009C4B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72B43" w:rsidRDefault="00672B43">
      <w:pPr>
        <w:sectPr w:rsidR="00672B43">
          <w:pgSz w:w="11906" w:h="16383"/>
          <w:pgMar w:top="1134" w:right="850" w:bottom="1134" w:left="1701" w:header="720" w:footer="720" w:gutter="0"/>
          <w:cols w:space="720"/>
        </w:sectPr>
      </w:pPr>
    </w:p>
    <w:p w:rsidR="00672B43" w:rsidRDefault="009C4BF0">
      <w:pPr>
        <w:spacing w:after="0" w:line="264" w:lineRule="auto"/>
        <w:ind w:left="120"/>
        <w:jc w:val="both"/>
      </w:pPr>
      <w:bookmarkStart w:id="6" w:name="block-337183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72B43" w:rsidRDefault="009C4BF0">
      <w:pPr>
        <w:spacing w:after="0" w:line="2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672B43" w:rsidRDefault="00672B43">
      <w:pPr>
        <w:spacing w:after="0"/>
        <w:ind w:left="120"/>
      </w:pPr>
    </w:p>
    <w:p w:rsidR="009C4BF0" w:rsidRDefault="009C4BF0">
      <w:pPr>
        <w:spacing w:after="0"/>
        <w:ind w:left="120"/>
      </w:pPr>
    </w:p>
    <w:p w:rsidR="009C4BF0" w:rsidRDefault="009C4BF0">
      <w:pPr>
        <w:spacing w:after="0"/>
        <w:ind w:left="120"/>
      </w:pPr>
    </w:p>
    <w:p w:rsidR="009C4BF0" w:rsidRDefault="009C4BF0">
      <w:pPr>
        <w:spacing w:after="0"/>
        <w:ind w:left="120"/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№ 2. «Основы военной подготовки»: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конструктивные особенности БПЛА квадрокоптерного типа;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отравляющие вещества, их назначение и классификация;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признаки применения бактериологического (биологического) оружия;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72B43" w:rsidRDefault="009C4BF0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последствия электротравмы;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C4BF0" w:rsidRDefault="009C4BF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C4BF0" w:rsidRDefault="009C4BF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№ 6. «Безопасность в общественных местах»: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основные правила безопасного поведения в лесу, в горах, на водоёмах;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карты, традиционные и современные средства навигации (компас, GPS);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автономных условия;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чрезвычайных ситуаций, вызванных опасными метеорологическими явлениями и процессами;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9. «Безопасность в социуме»: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проявления конфликтов (буллинг, насилие);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противодействия буллингу и проявлению насилия;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и псевдопсихологические технологии;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мошенничество, фишинг, правила защиты от мошенников;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радикализация деструктива;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фальшивые аккаунты, вредные советчики, манипуляторы;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:rsidR="00672B43" w:rsidRDefault="00672B43">
      <w:pPr>
        <w:spacing w:after="0" w:line="264" w:lineRule="auto"/>
        <w:ind w:left="120"/>
        <w:jc w:val="both"/>
      </w:pP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72B43" w:rsidRDefault="00672B43">
      <w:pPr>
        <w:spacing w:after="0"/>
        <w:ind w:left="120"/>
      </w:pPr>
    </w:p>
    <w:p w:rsidR="00672B43" w:rsidRDefault="00672B43">
      <w:pPr>
        <w:sectPr w:rsidR="00672B43">
          <w:pgSz w:w="11906" w:h="16383"/>
          <w:pgMar w:top="1134" w:right="850" w:bottom="1134" w:left="1701" w:header="720" w:footer="720" w:gutter="0"/>
          <w:cols w:space="720"/>
        </w:sectPr>
      </w:pPr>
    </w:p>
    <w:p w:rsidR="00672B43" w:rsidRDefault="009C4BF0">
      <w:pPr>
        <w:spacing w:after="0"/>
        <w:ind w:left="120"/>
      </w:pPr>
      <w:bookmarkStart w:id="7" w:name="block-337183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72B43" w:rsidRDefault="00672B43">
      <w:pPr>
        <w:spacing w:after="0" w:line="120" w:lineRule="auto"/>
        <w:ind w:left="120"/>
        <w:jc w:val="both"/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72B43" w:rsidRDefault="00672B43">
      <w:pPr>
        <w:spacing w:after="0" w:line="120" w:lineRule="auto"/>
        <w:ind w:left="120"/>
        <w:jc w:val="both"/>
      </w:pP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72B43" w:rsidRDefault="009C4B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672B43" w:rsidRDefault="00672B43">
      <w:pPr>
        <w:spacing w:after="0"/>
        <w:ind w:left="120"/>
        <w:jc w:val="both"/>
      </w:pP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72B43" w:rsidRDefault="009C4BF0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72B43" w:rsidRDefault="009C4BF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:rsidR="00672B43" w:rsidRDefault="009C4BF0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72B43" w:rsidRDefault="009C4BF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72B43" w:rsidRDefault="009C4B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72B43" w:rsidRDefault="00672B43">
      <w:pPr>
        <w:sectPr w:rsidR="00672B43">
          <w:pgSz w:w="11906" w:h="16383"/>
          <w:pgMar w:top="1134" w:right="850" w:bottom="1134" w:left="1701" w:header="720" w:footer="720" w:gutter="0"/>
          <w:cols w:space="720"/>
        </w:sectPr>
      </w:pPr>
    </w:p>
    <w:p w:rsidR="00672B43" w:rsidRDefault="009C4BF0">
      <w:pPr>
        <w:spacing w:after="0"/>
        <w:ind w:left="120"/>
      </w:pPr>
      <w:bookmarkStart w:id="8" w:name="block-337183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2B43" w:rsidRDefault="009C4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72B4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</w:tr>
      <w:tr w:rsidR="00672B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72B43" w:rsidRDefault="009C4BF0" w:rsidP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72B43" w:rsidRDefault="00672B43"/>
        </w:tc>
      </w:tr>
    </w:tbl>
    <w:p w:rsidR="00672B43" w:rsidRDefault="00672B43">
      <w:pPr>
        <w:sectPr w:rsidR="00672B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B43" w:rsidRDefault="009C4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72B4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</w:tr>
      <w:tr w:rsidR="00672B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72B43" w:rsidRDefault="009C4BF0" w:rsidP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72B43" w:rsidRDefault="00672B43"/>
        </w:tc>
      </w:tr>
    </w:tbl>
    <w:p w:rsidR="00672B43" w:rsidRDefault="00672B43">
      <w:pPr>
        <w:sectPr w:rsidR="00672B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B43" w:rsidRDefault="009C4BF0">
      <w:pPr>
        <w:spacing w:after="0"/>
        <w:ind w:left="120"/>
      </w:pPr>
      <w:bookmarkStart w:id="9" w:name="block-337183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2B43" w:rsidRDefault="009C4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72B4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2B43" w:rsidRDefault="003D6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C4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2B43" w:rsidRDefault="009C4BF0" w:rsidP="003D6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627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B43" w:rsidRDefault="00672B43"/>
        </w:tc>
      </w:tr>
    </w:tbl>
    <w:p w:rsidR="00672B43" w:rsidRDefault="00672B43">
      <w:pPr>
        <w:sectPr w:rsidR="00672B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B43" w:rsidRDefault="009C4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672B4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B43" w:rsidRDefault="00672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B43" w:rsidRDefault="00672B43"/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807CA1">
            <w:pPr>
              <w:spacing w:after="0"/>
              <w:ind w:left="135"/>
            </w:pPr>
            <w:hyperlink r:id="rId51">
              <w:r w:rsidR="009C4BF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2B43" w:rsidRDefault="00672B4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672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2B43" w:rsidRDefault="009C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B43" w:rsidRDefault="00672B43"/>
        </w:tc>
      </w:tr>
    </w:tbl>
    <w:p w:rsidR="00672B43" w:rsidRDefault="00672B43">
      <w:pPr>
        <w:sectPr w:rsidR="00672B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B43" w:rsidRDefault="00672B43">
      <w:pPr>
        <w:sectPr w:rsidR="00672B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33718322"/>
      <w:bookmarkEnd w:id="9"/>
      <w:r w:rsidRPr="008E71A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</w:t>
      </w: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8E71AE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8E71A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color w:val="333333"/>
          <w:sz w:val="28"/>
        </w:rPr>
      </w:pPr>
      <w:r w:rsidRPr="008E71AE">
        <w:rPr>
          <w:rFonts w:ascii="Times New Roman" w:hAnsi="Times New Roman"/>
          <w:color w:val="333333"/>
          <w:sz w:val="28"/>
        </w:rPr>
        <w:t>• Основы безопасности жизнедеятельности; базовый уровень 10 класс/</w:t>
      </w: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color w:val="333333"/>
          <w:sz w:val="28"/>
        </w:rPr>
      </w:pPr>
      <w:r w:rsidRPr="008E71AE">
        <w:rPr>
          <w:rFonts w:ascii="Times New Roman" w:hAnsi="Times New Roman"/>
          <w:color w:val="333333"/>
          <w:sz w:val="28"/>
        </w:rPr>
        <w:t>Хренников Б.О., Гололобов Н.В., Льняная Л.И. и др.; под редакцией Егорова</w:t>
      </w: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color w:val="333333"/>
          <w:sz w:val="28"/>
        </w:rPr>
      </w:pPr>
      <w:r w:rsidRPr="008E71AE">
        <w:rPr>
          <w:rFonts w:ascii="Times New Roman" w:hAnsi="Times New Roman"/>
          <w:color w:val="333333"/>
          <w:sz w:val="28"/>
        </w:rPr>
        <w:t>С.Н. Акционерное общество «Издательство «Просвещение»</w:t>
      </w: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color w:val="333333"/>
          <w:sz w:val="28"/>
        </w:rPr>
      </w:pPr>
      <w:r w:rsidRPr="008E71AE">
        <w:rPr>
          <w:rFonts w:ascii="Times New Roman" w:hAnsi="Times New Roman"/>
          <w:color w:val="333333"/>
          <w:sz w:val="28"/>
        </w:rPr>
        <w:t>• Основы безопасности жизнедеятельности; базовый уровень 11 класс/</w:t>
      </w: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color w:val="333333"/>
          <w:sz w:val="28"/>
        </w:rPr>
      </w:pPr>
      <w:r w:rsidRPr="008E71AE">
        <w:rPr>
          <w:rFonts w:ascii="Times New Roman" w:hAnsi="Times New Roman"/>
          <w:color w:val="333333"/>
          <w:sz w:val="28"/>
        </w:rPr>
        <w:t>Хренников Б.О., Гололобов Н.В., Льняная Л.И. и др.; под редакцией Егорова</w:t>
      </w: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color w:val="333333"/>
          <w:sz w:val="28"/>
        </w:rPr>
      </w:pPr>
      <w:r w:rsidRPr="008E71AE">
        <w:rPr>
          <w:rFonts w:ascii="Times New Roman" w:hAnsi="Times New Roman"/>
          <w:color w:val="333333"/>
          <w:sz w:val="28"/>
        </w:rPr>
        <w:t>С.Н. Акционерное общество «Издательство «Просвещение»</w:t>
      </w:r>
    </w:p>
    <w:p w:rsidR="008E71AE" w:rsidRPr="008E71AE" w:rsidRDefault="008E71AE" w:rsidP="008E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72B43" w:rsidRDefault="00672B43">
      <w:pPr>
        <w:spacing w:after="0" w:line="480" w:lineRule="auto"/>
        <w:ind w:left="120"/>
      </w:pPr>
    </w:p>
    <w:p w:rsidR="00672B43" w:rsidRDefault="00672B43">
      <w:pPr>
        <w:spacing w:after="0"/>
        <w:ind w:left="120"/>
      </w:pPr>
    </w:p>
    <w:p w:rsidR="00672B43" w:rsidRDefault="009C4B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2B43" w:rsidRDefault="009C4BF0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672B43" w:rsidRDefault="00672B43">
      <w:pPr>
        <w:spacing w:after="0"/>
        <w:ind w:left="120"/>
      </w:pPr>
    </w:p>
    <w:p w:rsidR="00672B43" w:rsidRDefault="009C4B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72B43" w:rsidRDefault="00672B43">
      <w:pPr>
        <w:spacing w:after="0" w:line="480" w:lineRule="auto"/>
        <w:ind w:left="120"/>
      </w:pPr>
    </w:p>
    <w:p w:rsidR="00672B43" w:rsidRDefault="00672B43">
      <w:pPr>
        <w:sectPr w:rsidR="00672B4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C4BF0" w:rsidRDefault="009C4BF0"/>
    <w:sectPr w:rsidR="009C4B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5254"/>
    <w:multiLevelType w:val="multilevel"/>
    <w:tmpl w:val="4ED6D4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43"/>
    <w:rsid w:val="003D6278"/>
    <w:rsid w:val="00672B43"/>
    <w:rsid w:val="00807CA1"/>
    <w:rsid w:val="008E1447"/>
    <w:rsid w:val="008E71AE"/>
    <w:rsid w:val="009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50</Pages>
  <Words>11408</Words>
  <Characters>65027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</dc:creator>
  <cp:lastModifiedBy>2017</cp:lastModifiedBy>
  <cp:revision>5</cp:revision>
  <dcterms:created xsi:type="dcterms:W3CDTF">2024-08-19T08:21:00Z</dcterms:created>
  <dcterms:modified xsi:type="dcterms:W3CDTF">2024-08-19T13:55:00Z</dcterms:modified>
</cp:coreProperties>
</file>